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C861" w14:textId="410F84C5" w:rsidR="007B14B0" w:rsidRPr="004B5A6F" w:rsidRDefault="007B14B0" w:rsidP="00DE7B35">
      <w:pPr>
        <w:pStyle w:val="Headinglevel1"/>
        <w:spacing w:after="120"/>
        <w:rPr>
          <w:rFonts w:ascii="Rockwell" w:hAnsi="Rockwell"/>
          <w:b w:val="0"/>
          <w:bCs/>
          <w:sz w:val="22"/>
          <w:szCs w:val="22"/>
        </w:rPr>
      </w:pPr>
      <w:r w:rsidRPr="004B5A6F">
        <w:rPr>
          <w:szCs w:val="24"/>
        </w:rPr>
        <w:t>Post-results services: request, consent and payment form</w:t>
      </w:r>
      <w:r w:rsidR="004B5A6F">
        <w:rPr>
          <w:szCs w:val="24"/>
        </w:rPr>
        <w:t xml:space="preserve"> </w:t>
      </w:r>
      <w:r w:rsidR="00C011DB">
        <w:rPr>
          <w:szCs w:val="24"/>
        </w:rPr>
        <w:t xml:space="preserve">                             </w:t>
      </w:r>
      <w:r w:rsidR="00C011DB">
        <w:rPr>
          <w:b w:val="0"/>
          <w:bCs/>
          <w:sz w:val="22"/>
          <w:szCs w:val="22"/>
        </w:rPr>
        <w:t>Summer 2022</w:t>
      </w:r>
    </w:p>
    <w:p w14:paraId="4176042F" w14:textId="229AA2FA" w:rsidR="007B14B0" w:rsidRPr="007B14B0" w:rsidRDefault="007B14B0" w:rsidP="007B14B0">
      <w:pPr>
        <w:rPr>
          <w:rFonts w:cs="Tahoma"/>
          <w:szCs w:val="22"/>
        </w:rPr>
      </w:pPr>
      <w:r w:rsidRPr="007B14B0">
        <w:rPr>
          <w:rFonts w:cs="Tahoma"/>
          <w:szCs w:val="22"/>
        </w:rPr>
        <w:t>To request a Review of Results (</w:t>
      </w:r>
      <w:r w:rsidRPr="007B14B0">
        <w:rPr>
          <w:rFonts w:cs="Tahoma"/>
          <w:b/>
          <w:szCs w:val="22"/>
        </w:rPr>
        <w:t>RoR</w:t>
      </w:r>
      <w:r w:rsidRPr="007B14B0">
        <w:rPr>
          <w:rFonts w:cs="Tahoma"/>
          <w:szCs w:val="22"/>
        </w:rPr>
        <w:t>) service and/or an Access to Scripts (</w:t>
      </w:r>
      <w:r w:rsidRPr="007B14B0">
        <w:rPr>
          <w:rFonts w:cs="Tahoma"/>
          <w:b/>
          <w:szCs w:val="22"/>
        </w:rPr>
        <w:t>ATS</w:t>
      </w:r>
      <w:r w:rsidRPr="007B14B0">
        <w:rPr>
          <w:rFonts w:cs="Tahoma"/>
          <w:szCs w:val="22"/>
        </w:rPr>
        <w:t xml:space="preserve">) service, complete the required information in the white boxes and sign and date the form to confirm the required consent. A summary of the services available are referenced below. </w:t>
      </w:r>
    </w:p>
    <w:p w14:paraId="26302328" w14:textId="77777777" w:rsidR="00FA67B5" w:rsidRDefault="007B14B0" w:rsidP="00FA67B5">
      <w:pPr>
        <w:spacing w:before="120"/>
        <w:rPr>
          <w:rFonts w:cs="Tahoma"/>
          <w:sz w:val="20"/>
          <w:szCs w:val="20"/>
        </w:rPr>
      </w:pPr>
      <w:r w:rsidRPr="007B14B0">
        <w:rPr>
          <w:rFonts w:cs="Tahoma"/>
          <w:b/>
          <w:bCs/>
          <w:sz w:val="20"/>
          <w:szCs w:val="20"/>
        </w:rPr>
        <w:t xml:space="preserve">Deadlines </w:t>
      </w:r>
      <w:r w:rsidR="00FA67B5">
        <w:rPr>
          <w:rFonts w:cs="Tahoma"/>
          <w:b/>
          <w:bCs/>
          <w:sz w:val="20"/>
          <w:szCs w:val="20"/>
        </w:rPr>
        <w:t>to request</w:t>
      </w:r>
      <w:r w:rsidRPr="007B14B0">
        <w:rPr>
          <w:rFonts w:cs="Tahoma"/>
          <w:b/>
          <w:bCs/>
          <w:sz w:val="20"/>
          <w:szCs w:val="20"/>
        </w:rPr>
        <w:t xml:space="preserve"> </w:t>
      </w:r>
      <w:r w:rsidRPr="00FA67B5">
        <w:rPr>
          <w:rFonts w:cs="Tahoma"/>
          <w:sz w:val="20"/>
          <w:szCs w:val="20"/>
        </w:rPr>
        <w:t>by service reference number</w:t>
      </w:r>
      <w:r w:rsidRPr="007B14B0">
        <w:rPr>
          <w:rFonts w:cs="Tahoma"/>
          <w:b/>
          <w:bCs/>
          <w:sz w:val="20"/>
          <w:szCs w:val="20"/>
        </w:rPr>
        <w:t xml:space="preserve"> </w:t>
      </w:r>
      <w:r w:rsidRPr="007B14B0">
        <w:rPr>
          <w:rFonts w:cs="Tahoma"/>
          <w:sz w:val="20"/>
          <w:szCs w:val="20"/>
        </w:rPr>
        <w:t>(</w:t>
      </w:r>
      <w:r w:rsidRPr="009E1DEC">
        <w:rPr>
          <w:rFonts w:cs="Tahoma"/>
          <w:sz w:val="20"/>
          <w:szCs w:val="20"/>
          <w:u w:val="single"/>
        </w:rPr>
        <w:t>SRN</w:t>
      </w:r>
      <w:r w:rsidRPr="007B14B0">
        <w:rPr>
          <w:rFonts w:cs="Tahoma"/>
          <w:sz w:val="20"/>
          <w:szCs w:val="20"/>
        </w:rPr>
        <w:t xml:space="preserve">): </w:t>
      </w:r>
    </w:p>
    <w:p w14:paraId="3BBDB4AE" w14:textId="39AB490D" w:rsidR="00422FA6" w:rsidRPr="00FA67B5" w:rsidRDefault="004122B8" w:rsidP="009E1DEC">
      <w:pPr>
        <w:spacing w:before="60"/>
        <w:jc w:val="center"/>
        <w:rPr>
          <w:rFonts w:cs="Tahoma"/>
          <w:sz w:val="20"/>
          <w:szCs w:val="20"/>
        </w:rPr>
      </w:pPr>
      <w:r w:rsidRPr="009E1DEC">
        <w:rPr>
          <w:rFonts w:cs="Tahoma"/>
          <w:sz w:val="20"/>
          <w:szCs w:val="20"/>
          <w:u w:val="single"/>
        </w:rPr>
        <w:t>R2P</w:t>
      </w:r>
      <w:r w:rsidR="003D1EE1">
        <w:rPr>
          <w:rFonts w:cs="Tahoma"/>
          <w:sz w:val="20"/>
          <w:szCs w:val="20"/>
        </w:rPr>
        <w:t xml:space="preserve">  </w:t>
      </w:r>
      <w:r w:rsidRPr="009E1DEC">
        <w:rPr>
          <w:rFonts w:cs="Tahoma"/>
          <w:sz w:val="20"/>
          <w:szCs w:val="20"/>
          <w:u w:val="single"/>
        </w:rPr>
        <w:t>R2Pa</w:t>
      </w:r>
      <w:r w:rsidRPr="00FA67B5">
        <w:rPr>
          <w:rFonts w:cs="Tahoma"/>
          <w:b/>
          <w:bCs/>
          <w:sz w:val="20"/>
          <w:szCs w:val="20"/>
        </w:rPr>
        <w:t xml:space="preserve"> </w:t>
      </w:r>
      <w:r w:rsidRPr="00FA67B5">
        <w:rPr>
          <w:rFonts w:cs="Tahoma"/>
          <w:color w:val="003399"/>
          <w:sz w:val="20"/>
          <w:szCs w:val="20"/>
        </w:rPr>
        <w:t xml:space="preserve">(GCE A-level qualifications only) </w:t>
      </w:r>
      <w:r w:rsidRPr="00FA67B5">
        <w:rPr>
          <w:rFonts w:cs="Tahoma"/>
          <w:sz w:val="20"/>
          <w:szCs w:val="20"/>
        </w:rPr>
        <w:t xml:space="preserve">by </w:t>
      </w:r>
      <w:r w:rsidRPr="00FA67B5">
        <w:rPr>
          <w:rFonts w:cs="Tahoma"/>
          <w:b/>
          <w:bCs/>
          <w:sz w:val="20"/>
          <w:szCs w:val="20"/>
        </w:rPr>
        <w:t>2</w:t>
      </w:r>
      <w:r w:rsidR="000318FA">
        <w:rPr>
          <w:rFonts w:cs="Tahoma"/>
          <w:b/>
          <w:bCs/>
          <w:sz w:val="20"/>
          <w:szCs w:val="20"/>
        </w:rPr>
        <w:t>2</w:t>
      </w:r>
      <w:r w:rsidRPr="00FA67B5">
        <w:rPr>
          <w:rFonts w:cs="Tahoma"/>
          <w:b/>
          <w:bCs/>
          <w:sz w:val="20"/>
          <w:szCs w:val="20"/>
        </w:rPr>
        <w:t xml:space="preserve"> August 2022</w:t>
      </w:r>
      <w:r w:rsidR="00FA67B5">
        <w:rPr>
          <w:rFonts w:cs="Tahoma"/>
          <w:sz w:val="20"/>
          <w:szCs w:val="20"/>
        </w:rPr>
        <w:t xml:space="preserve">   </w:t>
      </w:r>
      <w:r w:rsidR="007B14B0" w:rsidRPr="009E1DEC">
        <w:rPr>
          <w:rFonts w:cs="Tahoma"/>
          <w:sz w:val="20"/>
          <w:szCs w:val="20"/>
          <w:u w:val="single"/>
        </w:rPr>
        <w:t>R1</w:t>
      </w:r>
      <w:r w:rsidR="003D1EE1" w:rsidRPr="003D1EE1">
        <w:rPr>
          <w:rFonts w:cs="Tahoma"/>
          <w:sz w:val="20"/>
          <w:szCs w:val="20"/>
        </w:rPr>
        <w:t xml:space="preserve"> </w:t>
      </w:r>
      <w:r w:rsidR="003D1EE1">
        <w:rPr>
          <w:rFonts w:cs="Tahoma"/>
          <w:sz w:val="20"/>
          <w:szCs w:val="20"/>
        </w:rPr>
        <w:t xml:space="preserve"> </w:t>
      </w:r>
      <w:r w:rsidR="007B14B0" w:rsidRPr="009E1DEC">
        <w:rPr>
          <w:rFonts w:cs="Tahoma"/>
          <w:sz w:val="20"/>
          <w:szCs w:val="20"/>
          <w:u w:val="single"/>
        </w:rPr>
        <w:t>R1a</w:t>
      </w:r>
      <w:r w:rsidR="003D1EE1">
        <w:rPr>
          <w:rFonts w:cs="Tahoma"/>
          <w:sz w:val="20"/>
          <w:szCs w:val="20"/>
        </w:rPr>
        <w:t xml:space="preserve"> </w:t>
      </w:r>
      <w:r w:rsidR="003D1EE1" w:rsidRPr="003D1EE1">
        <w:rPr>
          <w:rFonts w:cs="Tahoma"/>
          <w:sz w:val="20"/>
          <w:szCs w:val="20"/>
        </w:rPr>
        <w:t xml:space="preserve"> </w:t>
      </w:r>
      <w:r w:rsidR="007B14B0" w:rsidRPr="009E1DEC">
        <w:rPr>
          <w:rFonts w:cs="Tahoma"/>
          <w:sz w:val="20"/>
          <w:szCs w:val="20"/>
          <w:u w:val="single"/>
        </w:rPr>
        <w:t>R2</w:t>
      </w:r>
      <w:r w:rsidR="003D1EE1" w:rsidRPr="003D1EE1">
        <w:rPr>
          <w:rFonts w:cs="Tahoma"/>
          <w:sz w:val="20"/>
          <w:szCs w:val="20"/>
        </w:rPr>
        <w:t xml:space="preserve">  </w:t>
      </w:r>
      <w:r w:rsidR="007B14B0" w:rsidRPr="009E1DEC">
        <w:rPr>
          <w:rFonts w:cs="Tahoma"/>
          <w:sz w:val="20"/>
          <w:szCs w:val="20"/>
          <w:u w:val="single"/>
        </w:rPr>
        <w:t>R2a</w:t>
      </w:r>
      <w:r w:rsidR="003D1EE1" w:rsidRPr="003D1EE1">
        <w:rPr>
          <w:rFonts w:cs="Tahoma"/>
          <w:sz w:val="20"/>
          <w:szCs w:val="20"/>
        </w:rPr>
        <w:t xml:space="preserve">  </w:t>
      </w:r>
      <w:r w:rsidR="007B14B0" w:rsidRPr="009E1DEC">
        <w:rPr>
          <w:rFonts w:cs="Tahoma"/>
          <w:sz w:val="20"/>
          <w:szCs w:val="20"/>
          <w:u w:val="single"/>
        </w:rPr>
        <w:t>R3</w:t>
      </w:r>
      <w:r w:rsidR="007B14B0" w:rsidRPr="00FA67B5">
        <w:rPr>
          <w:rFonts w:cs="Tahoma"/>
          <w:sz w:val="20"/>
          <w:szCs w:val="20"/>
        </w:rPr>
        <w:t xml:space="preserve"> by </w:t>
      </w:r>
      <w:r w:rsidR="00C011DB" w:rsidRPr="00FA67B5">
        <w:rPr>
          <w:rFonts w:cs="Tahoma"/>
          <w:b/>
          <w:bCs/>
          <w:sz w:val="20"/>
          <w:szCs w:val="20"/>
        </w:rPr>
        <w:t>2</w:t>
      </w:r>
      <w:r w:rsidR="000318FA">
        <w:rPr>
          <w:rFonts w:cs="Tahoma"/>
          <w:b/>
          <w:bCs/>
          <w:sz w:val="20"/>
          <w:szCs w:val="20"/>
        </w:rPr>
        <w:t>3</w:t>
      </w:r>
      <w:r w:rsidR="00C011DB" w:rsidRPr="00FA67B5">
        <w:rPr>
          <w:rFonts w:cs="Tahoma"/>
          <w:b/>
          <w:bCs/>
          <w:sz w:val="20"/>
          <w:szCs w:val="20"/>
        </w:rPr>
        <w:t xml:space="preserve"> September</w:t>
      </w:r>
      <w:r w:rsidR="007B14B0" w:rsidRPr="00FA67B5">
        <w:rPr>
          <w:rFonts w:cs="Tahoma"/>
          <w:b/>
          <w:bCs/>
          <w:sz w:val="20"/>
          <w:szCs w:val="20"/>
        </w:rPr>
        <w:t xml:space="preserve"> 202</w:t>
      </w:r>
      <w:r w:rsidR="0024449A" w:rsidRPr="00FA67B5">
        <w:rPr>
          <w:rFonts w:cs="Tahoma"/>
          <w:b/>
          <w:bCs/>
          <w:sz w:val="20"/>
          <w:szCs w:val="20"/>
        </w:rPr>
        <w:t>2</w:t>
      </w:r>
    </w:p>
    <w:p w14:paraId="7582CF7C" w14:textId="1D6D89BD" w:rsidR="007B14B0" w:rsidRPr="00FA67B5" w:rsidRDefault="00FA67B5" w:rsidP="009E1DEC">
      <w:pPr>
        <w:spacing w:after="120"/>
        <w:jc w:val="center"/>
        <w:rPr>
          <w:rFonts w:cs="Tahoma"/>
          <w:b/>
          <w:bCs/>
          <w:sz w:val="20"/>
          <w:szCs w:val="20"/>
        </w:rPr>
      </w:pPr>
      <w:r w:rsidRPr="009E1DEC">
        <w:rPr>
          <w:rFonts w:cs="Tahoma"/>
          <w:sz w:val="20"/>
          <w:szCs w:val="20"/>
          <w:u w:val="single"/>
        </w:rPr>
        <w:t>A1</w:t>
      </w:r>
      <w:r w:rsidRPr="00FA67B5">
        <w:rPr>
          <w:rFonts w:cs="Tahoma"/>
          <w:sz w:val="20"/>
          <w:szCs w:val="20"/>
        </w:rPr>
        <w:t xml:space="preserve"> by </w:t>
      </w:r>
      <w:r w:rsidRPr="00FA67B5">
        <w:rPr>
          <w:rFonts w:cs="Tahoma"/>
          <w:color w:val="003399"/>
          <w:sz w:val="20"/>
          <w:szCs w:val="20"/>
        </w:rPr>
        <w:t>(GCE</w:t>
      </w:r>
      <w:r w:rsidRPr="00DF6154">
        <w:rPr>
          <w:rFonts w:cs="Tahoma"/>
          <w:b/>
          <w:bCs/>
          <w:color w:val="003399"/>
          <w:sz w:val="20"/>
          <w:szCs w:val="20"/>
        </w:rPr>
        <w:t>)</w:t>
      </w:r>
      <w:r w:rsidRPr="00DF6154">
        <w:rPr>
          <w:rFonts w:cs="Tahoma"/>
          <w:b/>
          <w:bCs/>
          <w:sz w:val="20"/>
          <w:szCs w:val="20"/>
        </w:rPr>
        <w:t xml:space="preserve"> </w:t>
      </w:r>
      <w:r w:rsidR="000318FA" w:rsidRPr="00DF6154">
        <w:rPr>
          <w:rFonts w:cs="Tahoma"/>
          <w:b/>
          <w:bCs/>
          <w:sz w:val="20"/>
          <w:szCs w:val="20"/>
        </w:rPr>
        <w:t>24 August</w:t>
      </w:r>
      <w:r w:rsidRPr="00FA67B5">
        <w:rPr>
          <w:rFonts w:cs="Tahoma"/>
          <w:b/>
          <w:bCs/>
          <w:sz w:val="20"/>
          <w:szCs w:val="20"/>
        </w:rPr>
        <w:t xml:space="preserve"> 2022 </w:t>
      </w:r>
      <w:r w:rsidRPr="00FA67B5">
        <w:rPr>
          <w:rFonts w:cs="Tahoma"/>
          <w:color w:val="003399"/>
          <w:sz w:val="20"/>
          <w:szCs w:val="20"/>
        </w:rPr>
        <w:t xml:space="preserve">(GCSE) </w:t>
      </w:r>
      <w:r w:rsidR="0068342E">
        <w:rPr>
          <w:rFonts w:cs="Tahoma"/>
          <w:b/>
          <w:bCs/>
          <w:sz w:val="20"/>
          <w:szCs w:val="20"/>
        </w:rPr>
        <w:t>5</w:t>
      </w:r>
      <w:r w:rsidRPr="00FA67B5">
        <w:rPr>
          <w:rFonts w:cs="Tahoma"/>
          <w:b/>
          <w:bCs/>
          <w:sz w:val="20"/>
          <w:szCs w:val="20"/>
        </w:rPr>
        <w:t xml:space="preserve"> September 2022 </w:t>
      </w:r>
      <w:r w:rsidRPr="00FA67B5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</w:t>
      </w:r>
      <w:r w:rsidR="007B14B0" w:rsidRPr="009E1DEC">
        <w:rPr>
          <w:rFonts w:cs="Tahoma"/>
          <w:sz w:val="20"/>
          <w:szCs w:val="20"/>
          <w:u w:val="single"/>
        </w:rPr>
        <w:t>A2</w:t>
      </w:r>
      <w:r w:rsidR="007B14B0" w:rsidRPr="00FA67B5">
        <w:rPr>
          <w:rFonts w:cs="Tahoma"/>
          <w:sz w:val="20"/>
          <w:szCs w:val="20"/>
        </w:rPr>
        <w:t xml:space="preserve"> by </w:t>
      </w:r>
      <w:r w:rsidR="004D35D2" w:rsidRPr="00FA67B5">
        <w:rPr>
          <w:rFonts w:cs="Tahoma"/>
          <w:b/>
          <w:bCs/>
          <w:sz w:val="20"/>
          <w:szCs w:val="20"/>
        </w:rPr>
        <w:t>2</w:t>
      </w:r>
      <w:r w:rsidR="0068342E">
        <w:rPr>
          <w:rFonts w:cs="Tahoma"/>
          <w:b/>
          <w:bCs/>
          <w:sz w:val="20"/>
          <w:szCs w:val="20"/>
        </w:rPr>
        <w:t>3</w:t>
      </w:r>
      <w:r w:rsidR="004D35D2" w:rsidRPr="00FA67B5">
        <w:rPr>
          <w:rFonts w:cs="Tahoma"/>
          <w:b/>
          <w:bCs/>
          <w:sz w:val="20"/>
          <w:szCs w:val="20"/>
        </w:rPr>
        <w:t xml:space="preserve"> September</w:t>
      </w:r>
      <w:r w:rsidR="007B14B0" w:rsidRPr="00FA67B5">
        <w:rPr>
          <w:rFonts w:cs="Tahoma"/>
          <w:b/>
          <w:bCs/>
          <w:sz w:val="20"/>
          <w:szCs w:val="20"/>
        </w:rPr>
        <w:t xml:space="preserve"> 202</w:t>
      </w:r>
      <w:r w:rsidR="001F1DF1" w:rsidRPr="00FA67B5">
        <w:rPr>
          <w:rFonts w:cs="Tahoma"/>
          <w:b/>
          <w:bCs/>
          <w:sz w:val="20"/>
          <w:szCs w:val="20"/>
        </w:rPr>
        <w:t>2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23"/>
        <w:gridCol w:w="1107"/>
        <w:gridCol w:w="1051"/>
        <w:gridCol w:w="3114"/>
        <w:gridCol w:w="1330"/>
        <w:gridCol w:w="1215"/>
        <w:gridCol w:w="1281"/>
      </w:tblGrid>
      <w:tr w:rsidR="00AE099F" w:rsidRPr="007B14B0" w14:paraId="114B3FBB" w14:textId="77777777" w:rsidTr="00C77904">
        <w:trPr>
          <w:cantSplit/>
          <w:trHeight w:val="365"/>
          <w:tblHeader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65ECB3F" w14:textId="77777777" w:rsidR="007B14B0" w:rsidRPr="00F74829" w:rsidRDefault="007B14B0" w:rsidP="00C77904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74829">
              <w:rPr>
                <w:rFonts w:ascii="Verdana" w:hAnsi="Verdana"/>
                <w:sz w:val="18"/>
                <w:szCs w:val="18"/>
                <w:lang w:eastAsia="en-US"/>
              </w:rPr>
              <w:t>Candidate number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80BD2" w14:textId="27E595B4" w:rsidR="007B14B0" w:rsidRPr="00AE099F" w:rsidRDefault="007B14B0" w:rsidP="00C7790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2DA729F" w14:textId="32E52234" w:rsidR="007B14B0" w:rsidRPr="00F74829" w:rsidRDefault="007B14B0" w:rsidP="00C77904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74829">
              <w:rPr>
                <w:rFonts w:ascii="Verdana" w:hAnsi="Verdana"/>
                <w:sz w:val="18"/>
                <w:szCs w:val="18"/>
                <w:lang w:eastAsia="en-US"/>
              </w:rPr>
              <w:t>Candidate name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C1700" w14:textId="77777777" w:rsidR="007B14B0" w:rsidRPr="00AE099F" w:rsidRDefault="007B14B0" w:rsidP="00C7790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ABB41A7" w14:textId="77777777" w:rsidR="007B14B0" w:rsidRPr="00F74829" w:rsidRDefault="007B14B0" w:rsidP="00C77904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74829">
              <w:rPr>
                <w:rFonts w:ascii="Verdana" w:hAnsi="Verdana"/>
                <w:sz w:val="18"/>
                <w:szCs w:val="18"/>
                <w:lang w:eastAsia="en-US"/>
              </w:rPr>
              <w:t>Candidate email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277D0" w14:textId="0060750C" w:rsidR="007B14B0" w:rsidRPr="00AE099F" w:rsidRDefault="007B14B0" w:rsidP="00C7790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E099F" w:rsidRPr="00F74829" w14:paraId="0CEF2A8D" w14:textId="77777777" w:rsidTr="00BF083D">
        <w:trPr>
          <w:cantSplit/>
          <w:trHeight w:val="68"/>
          <w:tblHeader/>
        </w:trPr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8A242" w14:textId="77777777" w:rsidR="00AE099F" w:rsidRPr="00F74829" w:rsidRDefault="00AE099F" w:rsidP="00C77904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74829">
              <w:rPr>
                <w:rFonts w:ascii="Verdana" w:hAnsi="Verdana"/>
                <w:sz w:val="18"/>
                <w:szCs w:val="18"/>
                <w:lang w:eastAsia="en-US"/>
              </w:rPr>
              <w:t>Awarding Body</w:t>
            </w:r>
          </w:p>
        </w:tc>
        <w:tc>
          <w:tcPr>
            <w:tcW w:w="24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C23CA" w14:textId="18907191" w:rsidR="00AE099F" w:rsidRPr="00AE099F" w:rsidRDefault="00AE099F" w:rsidP="00C77904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E099F">
              <w:rPr>
                <w:rFonts w:ascii="Verdana" w:hAnsi="Verdana"/>
                <w:sz w:val="18"/>
                <w:szCs w:val="18"/>
                <w:lang w:eastAsia="en-US"/>
              </w:rPr>
              <w:t>Qualification level and Subject title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5C178" w14:textId="5F5509AF" w:rsidR="00AE099F" w:rsidRPr="00F74829" w:rsidRDefault="00AE099F" w:rsidP="00C77904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F083D">
              <w:rPr>
                <w:rFonts w:ascii="Verdana" w:hAnsi="Verdana"/>
                <w:sz w:val="18"/>
                <w:szCs w:val="18"/>
                <w:lang w:eastAsia="en-US"/>
              </w:rPr>
              <w:t xml:space="preserve">Paper </w:t>
            </w:r>
            <w:r w:rsidR="00BF083D" w:rsidRPr="00BF083D">
              <w:rPr>
                <w:rFonts w:ascii="Verdana" w:hAnsi="Verdana"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BDE35" w14:textId="77777777" w:rsidR="00AE099F" w:rsidRPr="009E1DEC" w:rsidRDefault="00AE099F" w:rsidP="00C77904">
            <w:pPr>
              <w:jc w:val="center"/>
              <w:rPr>
                <w:rFonts w:ascii="Verdana" w:hAnsi="Verdana"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 xml:space="preserve">SRN 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840EA" w14:textId="77777777" w:rsidR="00AE099F" w:rsidRPr="00F74829" w:rsidRDefault="00AE099F" w:rsidP="00C77904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F74829">
              <w:rPr>
                <w:rFonts w:ascii="Verdana" w:hAnsi="Verdana"/>
                <w:sz w:val="18"/>
                <w:szCs w:val="18"/>
                <w:lang w:eastAsia="en-US"/>
              </w:rPr>
              <w:t>Fee</w:t>
            </w:r>
          </w:p>
        </w:tc>
      </w:tr>
      <w:tr w:rsidR="00AE099F" w:rsidRPr="00AE099F" w14:paraId="390EB442" w14:textId="77777777" w:rsidTr="00BF083D">
        <w:trPr>
          <w:trHeight w:val="325"/>
          <w:tblHeader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905" w14:textId="77777777" w:rsidR="00AE099F" w:rsidRPr="00AE099F" w:rsidRDefault="00AE099F" w:rsidP="00BF083D">
            <w:pPr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907" w14:textId="14047385" w:rsidR="00AE099F" w:rsidRPr="00BF083D" w:rsidRDefault="00AE099F" w:rsidP="00BF083D">
            <w:pPr>
              <w:pStyle w:val="NormalWeb"/>
              <w:rPr>
                <w:rFonts w:ascii="Verdana" w:hAnsi="Verdan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B61" w14:textId="77777777" w:rsidR="00AE099F" w:rsidRPr="00AE099F" w:rsidRDefault="00AE099F" w:rsidP="00BF083D">
            <w:pPr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047" w14:textId="77777777" w:rsidR="00AE099F" w:rsidRPr="00AE099F" w:rsidRDefault="00AE099F" w:rsidP="00BF083D">
            <w:pPr>
              <w:jc w:val="center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9" w14:textId="77777777" w:rsidR="00AE099F" w:rsidRPr="00AE099F" w:rsidRDefault="00AE099F" w:rsidP="00BF083D">
            <w:pPr>
              <w:spacing w:before="120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 w:rsidR="00AE099F" w:rsidRPr="00AE099F" w14:paraId="667377A0" w14:textId="77777777" w:rsidTr="00BF083D">
        <w:trPr>
          <w:trHeight w:val="377"/>
          <w:tblHeader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B7E" w14:textId="77777777" w:rsidR="00AE099F" w:rsidRPr="00AE099F" w:rsidRDefault="00AE099F" w:rsidP="00153BF9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38E" w14:textId="68F05ED0" w:rsidR="00AE099F" w:rsidRPr="00AE099F" w:rsidRDefault="00AE099F" w:rsidP="00153BF9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043" w14:textId="77777777" w:rsidR="00AE099F" w:rsidRPr="00AE099F" w:rsidRDefault="00AE099F" w:rsidP="00153BF9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D5D" w14:textId="77777777" w:rsidR="00AE099F" w:rsidRPr="00AE099F" w:rsidRDefault="00AE099F" w:rsidP="00153BF9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DD5F" w14:textId="77777777" w:rsidR="00AE099F" w:rsidRPr="00AE099F" w:rsidRDefault="00AE099F" w:rsidP="00153BF9">
            <w:pPr>
              <w:spacing w:before="120" w:line="276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 w14:paraId="76C1278A" w14:textId="53775947" w:rsidR="007B14B0" w:rsidRDefault="007B14B0" w:rsidP="007B14B0">
      <w:pPr>
        <w:rPr>
          <w:rFonts w:ascii="Rockwell" w:hAnsi="Rockwell" w:cs="Arial"/>
          <w:sz w:val="12"/>
          <w:szCs w:val="1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DE7B35" w14:paraId="6A8BAF70" w14:textId="77777777" w:rsidTr="00DE7B35"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29B01602" w14:textId="2952B8A7" w:rsidR="00F74829" w:rsidRPr="00DE7B35" w:rsidRDefault="00F74829" w:rsidP="001F1F3F">
            <w:pPr>
              <w:pStyle w:val="Headinglevel1"/>
              <w:spacing w:before="60" w:after="0"/>
              <w:rPr>
                <w:color w:val="auto"/>
                <w:sz w:val="20"/>
                <w:szCs w:val="20"/>
              </w:rPr>
            </w:pPr>
            <w:r w:rsidRPr="00DE7B35">
              <w:rPr>
                <w:color w:val="auto"/>
                <w:sz w:val="20"/>
                <w:szCs w:val="20"/>
              </w:rPr>
              <w:t>RoR Candidate consent</w:t>
            </w:r>
          </w:p>
          <w:p w14:paraId="0B32E444" w14:textId="690CF5F8" w:rsidR="00C033BA" w:rsidRPr="00DE7B35" w:rsidRDefault="00F74829" w:rsidP="003A2B66">
            <w:pPr>
              <w:pStyle w:val="NormalWeb"/>
              <w:spacing w:before="60" w:beforeAutospacing="0" w:after="120" w:afterAutospacing="0"/>
              <w:rPr>
                <w:rFonts w:ascii="Times New Roman" w:hAnsi="Times New Roman"/>
              </w:rPr>
            </w:pPr>
            <w:r w:rsidRPr="00F23D48">
              <w:rPr>
                <w:sz w:val="20"/>
                <w:szCs w:val="20"/>
              </w:rPr>
              <w:t xml:space="preserve">By signing here, I </w:t>
            </w:r>
            <w:r w:rsidR="00C033BA" w:rsidRPr="00F23D48">
              <w:rPr>
                <w:rFonts w:cs="Tahoma"/>
                <w:sz w:val="20"/>
                <w:szCs w:val="20"/>
              </w:rPr>
              <w:t xml:space="preserve">give my consent to the head of my school or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1F0500C0" w14:textId="0A1FF6FD" w:rsidR="00F74829" w:rsidRPr="00DE7B35" w:rsidRDefault="001F1F3F" w:rsidP="00DE7B35">
            <w:pPr>
              <w:pStyle w:val="Headinglevel1"/>
              <w:spacing w:before="24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Sign</w:t>
            </w:r>
            <w:r w:rsidR="00DE7B35" w:rsidRPr="00DE7B35">
              <w:rPr>
                <w:rFonts w:cs="Tahoma"/>
                <w:b w:val="0"/>
                <w:color w:val="auto"/>
                <w:sz w:val="20"/>
                <w:szCs w:val="20"/>
              </w:rPr>
              <w:t xml:space="preserve">ature: </w:t>
            </w:r>
            <w:r w:rsidR="00F74829" w:rsidRPr="00F23D48">
              <w:rPr>
                <w:rFonts w:cs="Tahoma"/>
                <w:b w:val="0"/>
                <w:color w:val="auto"/>
                <w:sz w:val="20"/>
                <w:szCs w:val="20"/>
              </w:rPr>
              <w:t>………………………................…...</w:t>
            </w:r>
            <w:r w:rsidR="00DE7B35" w:rsidRPr="00DE7B35">
              <w:rPr>
                <w:rFonts w:cs="Tahoma"/>
                <w:b w:val="0"/>
                <w:color w:val="auto"/>
                <w:sz w:val="20"/>
                <w:szCs w:val="20"/>
              </w:rPr>
              <w:t xml:space="preserve"> </w:t>
            </w:r>
            <w:r w:rsidR="00F74829" w:rsidRPr="00DE7B35">
              <w:rPr>
                <w:rFonts w:cs="Tahoma"/>
                <w:b w:val="0"/>
                <w:color w:val="auto"/>
                <w:sz w:val="20"/>
                <w:szCs w:val="20"/>
              </w:rPr>
              <w:t>Date:</w:t>
            </w:r>
            <w:r w:rsidR="00F74829" w:rsidRPr="00DE7B3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="00F74829" w:rsidRPr="00DE7B35"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24D403CA" w14:textId="39776226" w:rsidR="00F74829" w:rsidRPr="001F1F3F" w:rsidRDefault="00F74829" w:rsidP="001F1F3F">
            <w:pPr>
              <w:spacing w:before="60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1F1F3F">
              <w:rPr>
                <w:b/>
                <w:bCs/>
                <w:sz w:val="20"/>
                <w:szCs w:val="20"/>
              </w:rPr>
              <w:t>ATS Candidate consent</w:t>
            </w:r>
          </w:p>
          <w:p w14:paraId="2D986885" w14:textId="41DBC294" w:rsidR="001F1F3F" w:rsidRPr="001F1F3F" w:rsidRDefault="00F74829" w:rsidP="003A2B66">
            <w:pPr>
              <w:tabs>
                <w:tab w:val="left" w:pos="709"/>
              </w:tabs>
              <w:spacing w:before="60" w:after="60"/>
              <w:jc w:val="both"/>
              <w:rPr>
                <w:color w:val="003399"/>
                <w:sz w:val="20"/>
                <w:szCs w:val="20"/>
              </w:rPr>
            </w:pPr>
            <w:r>
              <w:rPr>
                <w:sz w:val="20"/>
                <w:szCs w:val="20"/>
              </w:rPr>
              <w:t>By signing here, I consent to my scripts being accessed by my centre</w:t>
            </w:r>
            <w:r w:rsidR="001F1F3F">
              <w:rPr>
                <w:sz w:val="20"/>
                <w:szCs w:val="20"/>
              </w:rPr>
              <w:t xml:space="preserve"> </w:t>
            </w:r>
            <w:r w:rsidR="001F1F3F" w:rsidRPr="001F1F3F">
              <w:rPr>
                <w:color w:val="003399"/>
                <w:sz w:val="20"/>
                <w:szCs w:val="20"/>
              </w:rPr>
              <w:t>(Tick ONE of the boxes below)</w:t>
            </w:r>
          </w:p>
          <w:p w14:paraId="3764CCB3" w14:textId="6378338B" w:rsidR="00F23D48" w:rsidRPr="00F23D48" w:rsidRDefault="001F1F3F" w:rsidP="00F23D48">
            <w:pPr>
              <w:pStyle w:val="ListParagraph"/>
              <w:numPr>
                <w:ilvl w:val="0"/>
                <w:numId w:val="47"/>
              </w:numPr>
              <w:tabs>
                <w:tab w:val="left" w:pos="709"/>
              </w:tabs>
              <w:spacing w:before="120" w:after="60"/>
              <w:ind w:left="452" w:hanging="283"/>
              <w:contextualSpacing w:val="0"/>
              <w:jc w:val="both"/>
              <w:rPr>
                <w:sz w:val="20"/>
                <w:szCs w:val="20"/>
              </w:rPr>
            </w:pPr>
            <w:r w:rsidRPr="001F1F3F">
              <w:rPr>
                <w:rFonts w:cs="Tahoma"/>
                <w:sz w:val="20"/>
                <w:szCs w:val="20"/>
              </w:rPr>
              <w:t xml:space="preserve">If any of my scripts are used in the classroom, I do not wish anyone to know they are mine. My name and candidate number must be removed. </w:t>
            </w:r>
          </w:p>
          <w:p w14:paraId="55AC06A9" w14:textId="11461C7E" w:rsidR="001F1F3F" w:rsidRPr="001F1F3F" w:rsidRDefault="001F1F3F" w:rsidP="00DE7B35">
            <w:pPr>
              <w:pStyle w:val="ListParagraph"/>
              <w:numPr>
                <w:ilvl w:val="0"/>
                <w:numId w:val="47"/>
              </w:numPr>
              <w:tabs>
                <w:tab w:val="left" w:pos="709"/>
              </w:tabs>
              <w:spacing w:before="120" w:after="60"/>
              <w:ind w:left="452" w:hanging="283"/>
              <w:jc w:val="both"/>
              <w:rPr>
                <w:sz w:val="20"/>
                <w:szCs w:val="20"/>
              </w:rPr>
            </w:pPr>
            <w:r w:rsidRPr="001F1F3F">
              <w:rPr>
                <w:rFonts w:cs="Tahoma"/>
                <w:sz w:val="20"/>
                <w:szCs w:val="20"/>
              </w:rPr>
              <w:t xml:space="preserve">If any of my scripts are used in the classroom, I have no objection to other people knowing they are mine. </w:t>
            </w:r>
          </w:p>
          <w:p w14:paraId="2AF7412A" w14:textId="54C38A84" w:rsidR="00F74829" w:rsidRPr="00F23D48" w:rsidRDefault="00F23D48" w:rsidP="00DE7B35">
            <w:pPr>
              <w:pStyle w:val="Headinglevel1"/>
              <w:spacing w:before="28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 xml:space="preserve">Signature: </w:t>
            </w:r>
            <w:r w:rsidRPr="00F23D48">
              <w:rPr>
                <w:rFonts w:cs="Tahoma"/>
                <w:b w:val="0"/>
                <w:color w:val="auto"/>
                <w:sz w:val="20"/>
                <w:szCs w:val="20"/>
              </w:rPr>
              <w:t>………………………................…...</w:t>
            </w: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 xml:space="preserve"> Date:</w:t>
            </w:r>
            <w:r w:rsidRPr="00DE7B3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Pr="00DE7B35">
              <w:rPr>
                <w:rFonts w:cs="Tahoma"/>
                <w:b w:val="0"/>
                <w:color w:val="auto"/>
                <w:sz w:val="20"/>
                <w:szCs w:val="20"/>
              </w:rPr>
              <w:t>…………</w:t>
            </w:r>
          </w:p>
        </w:tc>
      </w:tr>
      <w:tr w:rsidR="00DE7B35" w14:paraId="0BEC8B9A" w14:textId="77777777" w:rsidTr="00DE7B35"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BD64AF6" w14:textId="77777777" w:rsidR="007B14B0" w:rsidRDefault="007B14B0" w:rsidP="00153BF9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370668BA" w14:textId="77777777" w:rsidR="007B14B0" w:rsidRDefault="007B14B0" w:rsidP="00153BF9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DE7B35" w14:paraId="2CFB663B" w14:textId="77777777" w:rsidTr="00DE7B35"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CB4593B" w14:textId="77777777" w:rsidR="007B14B0" w:rsidRDefault="007B14B0" w:rsidP="00153BF9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DCFEE71" w14:textId="77777777" w:rsidR="007B14B0" w:rsidRDefault="007B14B0" w:rsidP="00153BF9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14:paraId="438D9E9B" w14:textId="71A5AC3B" w:rsidR="007B14B0" w:rsidRPr="00F74829" w:rsidRDefault="007B14B0" w:rsidP="0074357F">
      <w:pPr>
        <w:spacing w:before="60" w:after="60"/>
        <w:jc w:val="center"/>
        <w:rPr>
          <w:rFonts w:cs="Tahoma"/>
          <w:sz w:val="15"/>
          <w:szCs w:val="15"/>
        </w:rPr>
      </w:pPr>
      <w:r w:rsidRPr="0074357F">
        <w:rPr>
          <w:rFonts w:cs="Tahoma"/>
          <w:sz w:val="16"/>
          <w:szCs w:val="16"/>
        </w:rPr>
        <w:t>Consent statements a</w:t>
      </w:r>
      <w:r w:rsidR="00BF083D" w:rsidRPr="0074357F">
        <w:rPr>
          <w:rFonts w:cs="Tahoma"/>
          <w:sz w:val="16"/>
          <w:szCs w:val="16"/>
        </w:rPr>
        <w:t>bove a</w:t>
      </w:r>
      <w:r w:rsidRPr="0074357F">
        <w:rPr>
          <w:rFonts w:cs="Tahoma"/>
          <w:sz w:val="16"/>
          <w:szCs w:val="16"/>
        </w:rPr>
        <w:t>nd details of the R</w:t>
      </w:r>
      <w:r w:rsidR="003357B8">
        <w:rPr>
          <w:rFonts w:cs="Tahoma"/>
          <w:sz w:val="16"/>
          <w:szCs w:val="16"/>
        </w:rPr>
        <w:t>o</w:t>
      </w:r>
      <w:r w:rsidRPr="0074357F">
        <w:rPr>
          <w:rFonts w:cs="Tahoma"/>
          <w:sz w:val="16"/>
          <w:szCs w:val="16"/>
        </w:rPr>
        <w:t xml:space="preserve">R services below taken from </w:t>
      </w:r>
      <w:r w:rsidRPr="0074357F">
        <w:rPr>
          <w:rFonts w:cs="Tahoma"/>
          <w:sz w:val="15"/>
          <w:szCs w:val="15"/>
        </w:rPr>
        <w:t xml:space="preserve">JCQ’s </w:t>
      </w:r>
      <w:hyperlink r:id="rId8" w:history="1">
        <w:r w:rsidRPr="0074357F">
          <w:rPr>
            <w:rStyle w:val="Hyperlink"/>
            <w:rFonts w:cs="Tahoma"/>
            <w:sz w:val="15"/>
            <w:szCs w:val="15"/>
            <w:u w:val="none"/>
          </w:rPr>
          <w:t>Post-Results Services</w:t>
        </w:r>
      </w:hyperlink>
      <w:r w:rsidRPr="0074357F">
        <w:rPr>
          <w:rFonts w:cs="Tahoma"/>
          <w:sz w:val="15"/>
          <w:szCs w:val="15"/>
        </w:rPr>
        <w:t xml:space="preserve"> (section 4, appendices A and B)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372"/>
        <w:gridCol w:w="5670"/>
      </w:tblGrid>
      <w:tr w:rsidR="00DE7B35" w:rsidRPr="001F1F3F" w14:paraId="20D3D3F7" w14:textId="77777777" w:rsidTr="003A2B66">
        <w:trPr>
          <w:trHeight w:val="398"/>
        </w:trPr>
        <w:tc>
          <w:tcPr>
            <w:tcW w:w="723" w:type="dxa"/>
            <w:shd w:val="clear" w:color="auto" w:fill="C6D9F1" w:themeFill="text2" w:themeFillTint="33"/>
            <w:vAlign w:val="center"/>
            <w:hideMark/>
          </w:tcPr>
          <w:p w14:paraId="2B0A6A7D" w14:textId="77777777" w:rsidR="007B14B0" w:rsidRPr="009E1DEC" w:rsidRDefault="007B14B0" w:rsidP="001F1F3F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sz w:val="18"/>
                <w:szCs w:val="18"/>
                <w:u w:val="single"/>
                <w:lang w:eastAsia="en-US"/>
              </w:rPr>
              <w:t>SRN</w:t>
            </w:r>
          </w:p>
        </w:tc>
        <w:tc>
          <w:tcPr>
            <w:tcW w:w="4372" w:type="dxa"/>
            <w:shd w:val="clear" w:color="auto" w:fill="C6D9F1" w:themeFill="text2" w:themeFillTint="33"/>
            <w:vAlign w:val="center"/>
            <w:hideMark/>
          </w:tcPr>
          <w:p w14:paraId="49A41081" w14:textId="6B498232" w:rsidR="007B14B0" w:rsidRPr="001F1F3F" w:rsidRDefault="007B14B0" w:rsidP="00153BF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1F1F3F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Post-results service 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  <w:hideMark/>
          </w:tcPr>
          <w:p w14:paraId="361A0F90" w14:textId="7CF9278C" w:rsidR="007B14B0" w:rsidRPr="001F1F3F" w:rsidRDefault="007B14B0" w:rsidP="00153BF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1F1F3F">
              <w:rPr>
                <w:rFonts w:ascii="Verdana" w:hAnsi="Verdana" w:cs="Arial"/>
                <w:sz w:val="18"/>
                <w:szCs w:val="18"/>
                <w:lang w:eastAsia="en-US"/>
              </w:rPr>
              <w:t>Details of the service</w:t>
            </w:r>
          </w:p>
        </w:tc>
      </w:tr>
      <w:tr w:rsidR="00DE7B35" w14:paraId="2F72F3C9" w14:textId="77777777" w:rsidTr="003A2B66">
        <w:trPr>
          <w:trHeight w:val="518"/>
        </w:trPr>
        <w:tc>
          <w:tcPr>
            <w:tcW w:w="723" w:type="dxa"/>
            <w:shd w:val="clear" w:color="auto" w:fill="auto"/>
            <w:vAlign w:val="center"/>
            <w:hideMark/>
          </w:tcPr>
          <w:p w14:paraId="79777D99" w14:textId="77777777" w:rsidR="007B14B0" w:rsidRPr="009E1DEC" w:rsidRDefault="007B14B0" w:rsidP="001F1F3F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81A52BC" w14:textId="5D4932F5" w:rsidR="007B14B0" w:rsidRPr="001F1F3F" w:rsidRDefault="003357B8" w:rsidP="00DA7675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 Service 1</w:t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 xml:space="preserve"> (Clerical re-check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14:paraId="24E4F5C0" w14:textId="3BA0BB75" w:rsidR="007B14B0" w:rsidRPr="00AE099F" w:rsidRDefault="007B14B0" w:rsidP="00153BF9">
            <w:pPr>
              <w:pStyle w:val="ListParagraph"/>
              <w:spacing w:before="60" w:after="60"/>
              <w:ind w:left="40"/>
              <w:rPr>
                <w:rFonts w:ascii="Verdana" w:hAnsi="Verdana" w:cs="Arial"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 xml:space="preserve">This is a re-check of all clerical procedures leading to the issue of a result… This service will include the following checks: </w:t>
            </w:r>
          </w:p>
          <w:p w14:paraId="7EB49F89" w14:textId="6B071215" w:rsidR="007B14B0" w:rsidRPr="00AE099F" w:rsidRDefault="007B14B0" w:rsidP="00DA7675">
            <w:pPr>
              <w:pStyle w:val="ListParagraph"/>
              <w:spacing w:after="60"/>
              <w:ind w:left="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 xml:space="preserve"> • that all parts of the script have been marked</w:t>
            </w:r>
          </w:p>
          <w:p w14:paraId="72595456" w14:textId="74A5511E" w:rsidR="007B14B0" w:rsidRPr="00AE099F" w:rsidRDefault="007B14B0" w:rsidP="00153BF9">
            <w:pPr>
              <w:pStyle w:val="ListParagraph"/>
              <w:spacing w:after="60"/>
              <w:ind w:left="40"/>
              <w:rPr>
                <w:rFonts w:ascii="Verdana" w:hAnsi="Verdana" w:cs="Arial"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 xml:space="preserve"> • the totalling of marks</w:t>
            </w:r>
          </w:p>
          <w:p w14:paraId="680553F6" w14:textId="77777777" w:rsidR="007B14B0" w:rsidRPr="00AE099F" w:rsidRDefault="007B14B0" w:rsidP="00153BF9">
            <w:pPr>
              <w:pStyle w:val="ListParagraph"/>
              <w:spacing w:after="60"/>
              <w:ind w:left="4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 xml:space="preserve"> • the recording of marks</w:t>
            </w:r>
            <w:r w:rsidRPr="00AE099F">
              <w:rPr>
                <w:rFonts w:ascii="Verdana" w:hAnsi="Verdana" w:cs="Arial"/>
                <w:color w:val="FF3300"/>
                <w:sz w:val="16"/>
                <w:szCs w:val="16"/>
              </w:rPr>
              <w:t xml:space="preserve"> </w:t>
            </w:r>
          </w:p>
        </w:tc>
      </w:tr>
      <w:tr w:rsidR="00DE7B35" w14:paraId="6295553C" w14:textId="77777777" w:rsidTr="003A2B66">
        <w:trPr>
          <w:trHeight w:val="526"/>
        </w:trPr>
        <w:tc>
          <w:tcPr>
            <w:tcW w:w="723" w:type="dxa"/>
            <w:shd w:val="clear" w:color="auto" w:fill="auto"/>
            <w:vAlign w:val="center"/>
            <w:hideMark/>
          </w:tcPr>
          <w:p w14:paraId="67FF43AE" w14:textId="77777777" w:rsidR="007B14B0" w:rsidRPr="009E1DEC" w:rsidRDefault="007B14B0" w:rsidP="001F1F3F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R1a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6D445FF" w14:textId="4355F3C7" w:rsidR="007B14B0" w:rsidRPr="001F1F3F" w:rsidRDefault="007B14B0" w:rsidP="00DA7675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1F1F3F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RoR Service 1 with an ATS copy of re-checked script </w:t>
            </w: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14:paraId="588E3508" w14:textId="77777777" w:rsidR="007B14B0" w:rsidRPr="00AE099F" w:rsidRDefault="007B14B0" w:rsidP="00153BF9">
            <w:pPr>
              <w:spacing w:before="60" w:after="60" w:line="276" w:lineRule="auto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57B8" w14:paraId="47E8DF58" w14:textId="77777777" w:rsidTr="003A2B66"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15F3DD21" w14:textId="77777777" w:rsidR="003357B8" w:rsidRPr="009E1DEC" w:rsidRDefault="003357B8" w:rsidP="003357B8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 w14:paraId="4776F7E8" w14:textId="713A6A3B" w:rsidR="003357B8" w:rsidRPr="003357B8" w:rsidRDefault="003357B8" w:rsidP="00DA76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 Service 2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(Review of marking)</w:t>
            </w:r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A114C9C" w14:textId="3B908681" w:rsidR="003357B8" w:rsidRPr="00AE099F" w:rsidRDefault="003357B8" w:rsidP="00DA7675">
            <w:pPr>
              <w:pBdr>
                <w:left w:val="single" w:sz="8" w:space="4" w:color="FFC000"/>
              </w:pBdr>
              <w:spacing w:before="60"/>
              <w:rPr>
                <w:rFonts w:ascii="Verdana" w:hAnsi="Verdana" w:cs="Arial"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>This is a post-results review of the original marking to ensure that the agreed mark scheme has been applied correctly...</w:t>
            </w:r>
            <w:r w:rsidRPr="00AE099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AE099F">
              <w:rPr>
                <w:rFonts w:ascii="Verdana" w:hAnsi="Verdana" w:cs="Arial"/>
                <w:b/>
                <w:sz w:val="16"/>
                <w:szCs w:val="16"/>
              </w:rPr>
              <w:t>Reviewers will not re-mark the script</w:t>
            </w:r>
            <w:r w:rsidRPr="00AE099F">
              <w:rPr>
                <w:rFonts w:ascii="Verdana" w:hAnsi="Verdana" w:cs="Arial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 w14:paraId="44B4C188" w14:textId="203944F2" w:rsidR="003357B8" w:rsidRPr="00AE099F" w:rsidRDefault="003357B8" w:rsidP="003357B8">
            <w:pPr>
              <w:rPr>
                <w:rFonts w:ascii="Verdana" w:hAnsi="Verdana" w:cs="Arial"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 xml:space="preserve"> • the clerical re-checks detailed in Service 1 </w:t>
            </w:r>
          </w:p>
          <w:p w14:paraId="65715579" w14:textId="77777777" w:rsidR="003357B8" w:rsidRPr="00AE099F" w:rsidRDefault="003357B8" w:rsidP="003357B8">
            <w:pPr>
              <w:spacing w:after="60"/>
              <w:rPr>
                <w:rFonts w:ascii="Verdana" w:hAnsi="Verdana" w:cs="Arial"/>
                <w:color w:val="FF3300"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 xml:space="preserve"> • a review of marking as described above                  </w:t>
            </w:r>
          </w:p>
        </w:tc>
      </w:tr>
      <w:tr w:rsidR="003357B8" w14:paraId="07233FCB" w14:textId="77777777" w:rsidTr="003A2B66">
        <w:trPr>
          <w:trHeight w:val="57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4BCD0B62" w14:textId="77777777" w:rsidR="003357B8" w:rsidRPr="009E1DEC" w:rsidRDefault="003357B8" w:rsidP="003357B8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R2a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 w14:paraId="143A9555" w14:textId="36EB7636" w:rsidR="003357B8" w:rsidRPr="001F1F3F" w:rsidRDefault="003357B8" w:rsidP="00DA7675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1F1F3F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RoR Service 2 with an ATS copy of reviewed script </w:t>
            </w: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  <w:hideMark/>
          </w:tcPr>
          <w:p w14:paraId="267F927B" w14:textId="77777777" w:rsidR="003357B8" w:rsidRPr="00AE099F" w:rsidRDefault="003357B8" w:rsidP="003357B8">
            <w:pPr>
              <w:spacing w:before="60" w:after="60" w:line="276" w:lineRule="auto"/>
              <w:rPr>
                <w:rFonts w:ascii="Verdana" w:hAnsi="Verdana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357B8" w:rsidRPr="00942E84" w14:paraId="550F25B8" w14:textId="77777777" w:rsidTr="003A2B66">
        <w:trPr>
          <w:trHeight w:val="374"/>
        </w:trPr>
        <w:tc>
          <w:tcPr>
            <w:tcW w:w="723" w:type="dxa"/>
            <w:shd w:val="clear" w:color="auto" w:fill="auto"/>
            <w:vAlign w:val="center"/>
            <w:hideMark/>
          </w:tcPr>
          <w:p w14:paraId="6E5310AE" w14:textId="77777777" w:rsidR="003357B8" w:rsidRPr="009E1DEC" w:rsidRDefault="003357B8" w:rsidP="003357B8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R2P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03B3DD6C" w14:textId="0D57C98C" w:rsidR="003357B8" w:rsidRPr="003357B8" w:rsidRDefault="003357B8" w:rsidP="00DA76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 Priority Service 2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(Review of marking)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14:paraId="2642359A" w14:textId="25B96BFF" w:rsidR="003357B8" w:rsidRPr="000019D7" w:rsidRDefault="003357B8" w:rsidP="003357B8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0019D7">
              <w:rPr>
                <w:rFonts w:ascii="Verdana" w:hAnsi="Verdana" w:cs="Arial"/>
                <w:sz w:val="16"/>
                <w:szCs w:val="16"/>
              </w:rPr>
              <w:t>This is the same as Service 2 above</w:t>
            </w:r>
            <w:r w:rsidR="003A2B6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A7675">
              <w:rPr>
                <w:rFonts w:ascii="Verdana" w:hAnsi="Verdana" w:cs="Tahoma"/>
                <w:sz w:val="16"/>
                <w:szCs w:val="16"/>
              </w:rPr>
              <w:t>but</w:t>
            </w:r>
            <w:r w:rsidR="00DA7675" w:rsidRPr="000019D7">
              <w:rPr>
                <w:rFonts w:ascii="Verdana" w:hAnsi="Verdana" w:cs="Tahoma"/>
                <w:sz w:val="16"/>
                <w:szCs w:val="16"/>
              </w:rPr>
              <w:t xml:space="preserve"> the review is conducted</w:t>
            </w:r>
            <w:r w:rsidR="00DA7675" w:rsidRPr="000019D7">
              <w:rPr>
                <w:rFonts w:ascii="Verdana" w:hAnsi="Verdana" w:cs="Arial"/>
                <w:sz w:val="16"/>
                <w:szCs w:val="16"/>
              </w:rPr>
              <w:t xml:space="preserve"> as a priority by the awarding body</w:t>
            </w:r>
            <w:r w:rsidR="00DA7675">
              <w:rPr>
                <w:rFonts w:ascii="Verdana" w:hAnsi="Verdana" w:cs="Arial"/>
                <w:sz w:val="16"/>
                <w:szCs w:val="16"/>
              </w:rPr>
              <w:t>. This service</w:t>
            </w:r>
            <w:r w:rsidRPr="000019D7">
              <w:rPr>
                <w:rFonts w:ascii="Verdana" w:hAnsi="Verdana" w:cs="Arial"/>
                <w:sz w:val="16"/>
                <w:szCs w:val="16"/>
              </w:rPr>
              <w:t xml:space="preserve"> is </w:t>
            </w:r>
            <w:r w:rsidRPr="00DA7675">
              <w:rPr>
                <w:rFonts w:ascii="Verdana" w:hAnsi="Verdana" w:cs="Arial"/>
                <w:b/>
                <w:bCs/>
                <w:sz w:val="16"/>
                <w:szCs w:val="16"/>
              </w:rPr>
              <w:t>only</w:t>
            </w:r>
            <w:r w:rsidRPr="000019D7">
              <w:rPr>
                <w:rFonts w:ascii="Verdana" w:hAnsi="Verdana" w:cs="Arial"/>
                <w:sz w:val="16"/>
                <w:szCs w:val="16"/>
              </w:rPr>
              <w:t xml:space="preserve"> available for </w:t>
            </w:r>
            <w:r w:rsidRPr="000019D7">
              <w:rPr>
                <w:rFonts w:ascii="Verdana" w:hAnsi="Verdana" w:cs="Tahoma"/>
                <w:b/>
                <w:bCs/>
                <w:sz w:val="16"/>
                <w:szCs w:val="16"/>
              </w:rPr>
              <w:t>GCE A-level qualifications</w:t>
            </w:r>
          </w:p>
        </w:tc>
      </w:tr>
      <w:tr w:rsidR="003357B8" w14:paraId="21269426" w14:textId="77777777" w:rsidTr="003A2B66">
        <w:trPr>
          <w:trHeight w:val="618"/>
        </w:trPr>
        <w:tc>
          <w:tcPr>
            <w:tcW w:w="723" w:type="dxa"/>
            <w:shd w:val="clear" w:color="auto" w:fill="auto"/>
            <w:vAlign w:val="center"/>
            <w:hideMark/>
          </w:tcPr>
          <w:p w14:paraId="4126D657" w14:textId="1A795C17" w:rsidR="003357B8" w:rsidRPr="009E1DEC" w:rsidRDefault="003357B8" w:rsidP="003357B8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R2Pa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09F9A0EC" w14:textId="5FE1232C" w:rsidR="003357B8" w:rsidRPr="001F1F3F" w:rsidRDefault="003357B8" w:rsidP="00DA7675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1F1F3F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RoR Priority Service 2 with an ATS copy of reviewed script </w:t>
            </w: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14:paraId="489F44FE" w14:textId="77777777" w:rsidR="003357B8" w:rsidRPr="00AE099F" w:rsidRDefault="003357B8" w:rsidP="003357B8">
            <w:pPr>
              <w:spacing w:before="60" w:after="60" w:line="276" w:lineRule="auto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</w:p>
        </w:tc>
      </w:tr>
      <w:tr w:rsidR="003357B8" w14:paraId="53092B4C" w14:textId="77777777" w:rsidTr="003A2B66"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600E4168" w14:textId="77777777" w:rsidR="003357B8" w:rsidRPr="009E1DEC" w:rsidRDefault="003357B8" w:rsidP="003357B8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R3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 w14:paraId="1DF01730" w14:textId="65DC869D" w:rsidR="003357B8" w:rsidRPr="001F1F3F" w:rsidRDefault="003357B8" w:rsidP="00DA7675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RoR</w:t>
            </w:r>
            <w:r w:rsidRPr="009D0793">
              <w:rPr>
                <w:rFonts w:ascii="Verdana" w:hAnsi="Verdana" w:cs="Arial"/>
                <w:b/>
                <w:sz w:val="18"/>
                <w:szCs w:val="18"/>
              </w:rPr>
              <w:t xml:space="preserve"> Service 3</w:t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 xml:space="preserve"> (Review of moderation)</w:t>
            </w:r>
            <w:r w:rsidRPr="001F1F3F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 w14:paraId="1EB64F33" w14:textId="203B45D4" w:rsidR="00DA7675" w:rsidRPr="003A2B66" w:rsidRDefault="003357B8" w:rsidP="00DA7675">
            <w:pPr>
              <w:spacing w:before="60" w:after="60"/>
              <w:rPr>
                <w:rFonts w:ascii="Verdana" w:eastAsiaTheme="minorHAnsi" w:hAnsi="Verdana" w:cs="Arial"/>
                <w:bCs/>
                <w:sz w:val="16"/>
                <w:szCs w:val="16"/>
              </w:rPr>
            </w:pPr>
            <w:r w:rsidRPr="00AE099F">
              <w:rPr>
                <w:rFonts w:ascii="Verdana" w:hAnsi="Verdana" w:cs="Arial"/>
                <w:sz w:val="16"/>
                <w:szCs w:val="16"/>
              </w:rPr>
              <w:t xml:space="preserve">This is a review of the original moderation to ensure that the assessment criteria have been fairly, reliably and consistently applied. </w:t>
            </w:r>
            <w:r w:rsidRPr="00AE099F">
              <w:rPr>
                <w:rFonts w:ascii="Verdana" w:eastAsiaTheme="minorHAnsi" w:hAnsi="Verdana" w:cs="Arial"/>
                <w:b/>
                <w:bCs/>
                <w:sz w:val="16"/>
                <w:szCs w:val="16"/>
              </w:rPr>
              <w:t>It is not a re-moderation of candidates’ work</w:t>
            </w:r>
            <w:r w:rsidRPr="00AE099F">
              <w:rPr>
                <w:rFonts w:ascii="Verdana" w:eastAsiaTheme="minorHAnsi" w:hAnsi="Verdana" w:cs="Arial"/>
                <w:bCs/>
                <w:sz w:val="16"/>
                <w:szCs w:val="16"/>
              </w:rPr>
              <w:t>…</w:t>
            </w:r>
            <w:r w:rsidR="003A2B66">
              <w:rPr>
                <w:rFonts w:ascii="Verdana" w:eastAsiaTheme="minorHAnsi" w:hAnsi="Verdana" w:cs="Arial"/>
                <w:bCs/>
                <w:sz w:val="16"/>
                <w:szCs w:val="16"/>
              </w:rPr>
              <w:t xml:space="preserve"> </w:t>
            </w:r>
            <w:r w:rsidR="00DA7675" w:rsidRPr="00DA7675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 xml:space="preserve">This service is </w:t>
            </w:r>
            <w:r w:rsidR="00DA7675" w:rsidRPr="00DA7675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not</w:t>
            </w:r>
            <w:r w:rsidR="00DA7675" w:rsidRPr="00DA7675"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 xml:space="preserve"> available to individual candidates</w:t>
            </w:r>
          </w:p>
        </w:tc>
      </w:tr>
      <w:tr w:rsidR="003357B8" w14:paraId="2F8E498D" w14:textId="77777777" w:rsidTr="003A2B66">
        <w:trPr>
          <w:trHeight w:val="634"/>
        </w:trPr>
        <w:tc>
          <w:tcPr>
            <w:tcW w:w="723" w:type="dxa"/>
            <w:shd w:val="clear" w:color="auto" w:fill="auto"/>
            <w:vAlign w:val="center"/>
            <w:hideMark/>
          </w:tcPr>
          <w:p w14:paraId="21CEDF4C" w14:textId="77777777" w:rsidR="003357B8" w:rsidRPr="009E1DEC" w:rsidRDefault="003357B8" w:rsidP="003357B8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highlight w:val="yellow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A1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1859348A" w14:textId="5DE9889B" w:rsidR="003357B8" w:rsidRPr="00DA7675" w:rsidRDefault="00DA7675" w:rsidP="00DA7675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</w:rPr>
            </w:pPr>
            <w:r w:rsidRPr="009D0793">
              <w:rPr>
                <w:rFonts w:ascii="Verdana" w:hAnsi="Verdana" w:cs="Arial"/>
                <w:bCs/>
                <w:sz w:val="18"/>
                <w:szCs w:val="18"/>
              </w:rPr>
              <w:t>ATS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A7675">
              <w:rPr>
                <w:rFonts w:ascii="Verdana" w:hAnsi="Verdana" w:cs="Arial"/>
                <w:bCs/>
                <w:sz w:val="18"/>
                <w:szCs w:val="18"/>
              </w:rPr>
              <w:t>Copy of script to support</w:t>
            </w:r>
            <w:r w:rsidRPr="009D079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9D0793">
              <w:rPr>
                <w:rFonts w:ascii="Verdana" w:hAnsi="Verdana" w:cs="Arial"/>
                <w:b/>
                <w:bCs/>
                <w:sz w:val="18"/>
                <w:szCs w:val="18"/>
              </w:rPr>
              <w:t>review of marking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1414203" w14:textId="33D88F5E" w:rsidR="003357B8" w:rsidRPr="00AE099F" w:rsidRDefault="003357B8" w:rsidP="00DA7675">
            <w:pPr>
              <w:pStyle w:val="Default"/>
              <w:spacing w:before="60" w:after="6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E099F">
              <w:rPr>
                <w:rFonts w:ascii="Verdana" w:hAnsi="Verdana"/>
                <w:sz w:val="16"/>
                <w:szCs w:val="16"/>
                <w:lang w:eastAsia="en-US"/>
              </w:rPr>
              <w:t xml:space="preserve">This is a priority service that ensures copies of scripts are returned in sufficient time to allow decisions to be made whether a non-priority review of marking should be applied for </w:t>
            </w:r>
          </w:p>
        </w:tc>
      </w:tr>
      <w:tr w:rsidR="003357B8" w14:paraId="3EC37662" w14:textId="77777777" w:rsidTr="003A2B66">
        <w:trPr>
          <w:trHeight w:val="52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 w14:paraId="00A8859C" w14:textId="77777777" w:rsidR="003357B8" w:rsidRPr="009E1DEC" w:rsidRDefault="003357B8" w:rsidP="003357B8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highlight w:val="yellow"/>
                <w:u w:val="single"/>
                <w:lang w:eastAsia="en-US"/>
              </w:rPr>
            </w:pPr>
            <w:r w:rsidRPr="009E1DEC">
              <w:rPr>
                <w:rFonts w:ascii="Verdana" w:hAnsi="Verdana" w:cs="Arial"/>
                <w:bCs/>
                <w:sz w:val="18"/>
                <w:szCs w:val="18"/>
                <w:u w:val="single"/>
                <w:lang w:eastAsia="en-US"/>
              </w:rPr>
              <w:t>A2</w:t>
            </w:r>
          </w:p>
        </w:tc>
        <w:tc>
          <w:tcPr>
            <w:tcW w:w="4372" w:type="dxa"/>
            <w:shd w:val="clear" w:color="auto" w:fill="F2F2F2" w:themeFill="background1" w:themeFillShade="F2"/>
            <w:vAlign w:val="center"/>
            <w:hideMark/>
          </w:tcPr>
          <w:p w14:paraId="5C1A6DEA" w14:textId="632A82D0" w:rsidR="003357B8" w:rsidRPr="001F1F3F" w:rsidRDefault="003357B8" w:rsidP="00DA7675">
            <w:pPr>
              <w:spacing w:before="60" w:after="60"/>
              <w:rPr>
                <w:rFonts w:ascii="Verdana" w:hAnsi="Verdana" w:cs="Arial"/>
                <w:bCs/>
                <w:sz w:val="18"/>
                <w:szCs w:val="18"/>
                <w:highlight w:val="yellow"/>
                <w:lang w:eastAsia="en-US"/>
              </w:rPr>
            </w:pPr>
            <w:r w:rsidRPr="00DA767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ATS </w:t>
            </w:r>
            <w:r w:rsidRPr="001F1F3F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 xml:space="preserve">Copy of script to support </w:t>
            </w:r>
            <w:r w:rsidRPr="001F1F3F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teaching and learning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  <w:hideMark/>
          </w:tcPr>
          <w:p w14:paraId="7CF78558" w14:textId="4AE06F12" w:rsidR="003357B8" w:rsidRPr="00AE099F" w:rsidRDefault="003357B8" w:rsidP="003357B8">
            <w:pPr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  <w:lang w:eastAsia="en-US"/>
              </w:rPr>
            </w:pPr>
            <w:r w:rsidRPr="00AE099F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This is a non-priority service to request copies of scripts to support teaching and learning                                                                                                                           </w:t>
            </w:r>
          </w:p>
        </w:tc>
      </w:tr>
    </w:tbl>
    <w:p w14:paraId="6BA1595A" w14:textId="7AB17672" w:rsidR="007B14B0" w:rsidRPr="0047706E" w:rsidRDefault="00AE099F" w:rsidP="00AE099F">
      <w:pPr>
        <w:spacing w:before="60" w:after="60"/>
        <w:rPr>
          <w:rFonts w:ascii="Rockwell" w:hAnsi="Rockwell" w:cs="Arial"/>
          <w:sz w:val="18"/>
          <w:szCs w:val="18"/>
        </w:rPr>
      </w:pPr>
      <w:r w:rsidRPr="001A4D37">
        <w:rPr>
          <w:bCs/>
          <w:color w:val="FF3300"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 w:rsidR="00BF083D" w:rsidRPr="00DE7B35" w14:paraId="37635938" w14:textId="77777777" w:rsidTr="00BF083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42626E" w14:textId="4EA1DBA1" w:rsidR="00BF083D" w:rsidRPr="00BF083D" w:rsidRDefault="007B14B0" w:rsidP="00153BF9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DE7B35">
              <w:rPr>
                <w:rFonts w:ascii="Verdana" w:hAnsi="Verdana" w:cs="Arial"/>
                <w:sz w:val="16"/>
                <w:szCs w:val="16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6E35D" w14:textId="77777777" w:rsidR="007B14B0" w:rsidRPr="00AE099F" w:rsidRDefault="007B14B0" w:rsidP="00153BF9">
            <w:pPr>
              <w:spacing w:before="120" w:after="120"/>
              <w:rPr>
                <w:rFonts w:ascii="Verdana" w:hAnsi="Verdana" w:cs="Arial"/>
                <w:bCs/>
                <w:color w:val="FF3300"/>
                <w:sz w:val="20"/>
                <w:szCs w:val="20"/>
              </w:rPr>
            </w:pPr>
            <w:r w:rsidRPr="00AE099F">
              <w:rPr>
                <w:rFonts w:ascii="Verdana" w:hAnsi="Verdana" w:cs="Arial"/>
                <w:bCs/>
                <w:sz w:val="20"/>
                <w:szCs w:val="20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50D329C" w14:textId="77777777" w:rsidR="007B14B0" w:rsidRPr="00DE7B35" w:rsidRDefault="007B14B0" w:rsidP="00153BF9"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 w:rsidRPr="00DE7B35">
              <w:rPr>
                <w:rFonts w:ascii="Verdana" w:hAnsi="Verdana" w:cs="Arial"/>
                <w:sz w:val="16"/>
                <w:szCs w:val="16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B83FB" w14:textId="77777777" w:rsidR="007B14B0" w:rsidRPr="00DE7B35" w:rsidRDefault="007B14B0" w:rsidP="00153BF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E7B35"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FE310F2" w14:textId="77777777" w:rsidR="007B14B0" w:rsidRPr="00DE7B35" w:rsidRDefault="007B14B0" w:rsidP="00153BF9"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 w:rsidRPr="00DE7B35">
              <w:rPr>
                <w:rFonts w:ascii="Verdana" w:hAnsi="Verdana" w:cs="Arial"/>
                <w:sz w:val="16"/>
                <w:szCs w:val="16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DE8D0" w14:textId="77777777" w:rsidR="007B14B0" w:rsidRPr="00DE7B35" w:rsidRDefault="007B14B0" w:rsidP="00153BF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B35"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1A91F53" w14:textId="77777777" w:rsidR="007B14B0" w:rsidRPr="00DE7B35" w:rsidRDefault="007B14B0" w:rsidP="00153BF9"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 w:rsidRPr="00DE7B35">
              <w:rPr>
                <w:rFonts w:ascii="Verdana" w:hAnsi="Verdana" w:cs="Arial"/>
                <w:sz w:val="16"/>
                <w:szCs w:val="16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369A0" w14:textId="5397F783" w:rsidR="007B14B0" w:rsidRPr="00DE7B35" w:rsidRDefault="007B14B0" w:rsidP="00153BF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B35"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Date(s</w:t>
            </w:r>
            <w:r w:rsidR="00BF083D"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997FAFC" w14:textId="77777777" w:rsidR="007B14B0" w:rsidRPr="00DE7B35" w:rsidRDefault="007B14B0" w:rsidP="00153BF9">
            <w:pPr>
              <w:spacing w:before="120" w:after="120"/>
              <w:rPr>
                <w:rFonts w:ascii="Verdana" w:hAnsi="Verdana" w:cs="Arial"/>
                <w:color w:val="FF3300"/>
                <w:sz w:val="16"/>
                <w:szCs w:val="16"/>
              </w:rPr>
            </w:pPr>
            <w:r w:rsidRPr="00DE7B35">
              <w:rPr>
                <w:rFonts w:ascii="Verdana" w:hAnsi="Verdana" w:cs="Arial"/>
                <w:sz w:val="16"/>
                <w:szCs w:val="16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49560" w14:textId="77777777" w:rsidR="007B14B0" w:rsidRPr="00DE7B35" w:rsidRDefault="007B14B0" w:rsidP="00153BF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7B35">
              <w:rPr>
                <w:rFonts w:ascii="Verdana" w:hAnsi="Verdana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 w14:paraId="40A75862" w14:textId="77777777" w:rsidR="00BF083D" w:rsidRPr="00BF083D" w:rsidRDefault="00BF083D" w:rsidP="003A2B66">
      <w:pPr>
        <w:pStyle w:val="FootnoteText"/>
        <w:spacing w:before="120"/>
        <w:rPr>
          <w:rFonts w:cs="Tahoma"/>
          <w:color w:val="141414"/>
        </w:rPr>
      </w:pPr>
    </w:p>
    <w:sectPr w:rsidR="00BF083D" w:rsidRPr="00BF083D" w:rsidSect="00BF083D">
      <w:footerReference w:type="default" r:id="rId9"/>
      <w:pgSz w:w="11906" w:h="16838" w:code="9"/>
      <w:pgMar w:top="720" w:right="720" w:bottom="868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F22E" w14:textId="77777777" w:rsidR="00DB4752" w:rsidRDefault="00DB4752" w:rsidP="00DE6DC0">
      <w:r>
        <w:separator/>
      </w:r>
    </w:p>
  </w:endnote>
  <w:endnote w:type="continuationSeparator" w:id="0">
    <w:p w14:paraId="76FB67B2" w14:textId="77777777" w:rsidR="00DB4752" w:rsidRDefault="00DB4752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DD8A" w14:textId="77777777" w:rsidR="008B0691" w:rsidRPr="008027EE" w:rsidRDefault="008B0691" w:rsidP="008B0691">
    <w:pPr>
      <w:pStyle w:val="Default"/>
      <w:spacing w:before="60"/>
      <w:rPr>
        <w:rFonts w:ascii="Verdana" w:hAnsi="Verdana"/>
        <w:color w:val="FF3300"/>
        <w:sz w:val="15"/>
        <w:szCs w:val="15"/>
      </w:rPr>
    </w:pPr>
    <w:bookmarkStart w:id="0" w:name="_Hlk9276988"/>
    <w:bookmarkStart w:id="1" w:name="_Hlk14255474"/>
    <w:bookmarkStart w:id="2" w:name="_Hlk14160826"/>
    <w:bookmarkStart w:id="3" w:name="_Hlk19277418"/>
    <w:bookmarkStart w:id="4" w:name="_Hlk19277419"/>
    <w:r w:rsidRPr="008027EE">
      <w:rPr>
        <w:rFonts w:ascii="Verdana" w:hAnsi="Verdana"/>
        <w:color w:val="003399"/>
        <w:sz w:val="15"/>
        <w:szCs w:val="15"/>
      </w:rPr>
      <w:t xml:space="preserve">This </w:t>
    </w:r>
    <w:r>
      <w:rPr>
        <w:rFonts w:ascii="Verdana" w:hAnsi="Verdana"/>
        <w:color w:val="003399"/>
        <w:sz w:val="15"/>
        <w:szCs w:val="15"/>
      </w:rPr>
      <w:t>template</w:t>
    </w:r>
    <w:r w:rsidRPr="008027EE">
      <w:rPr>
        <w:rFonts w:ascii="Verdana" w:hAnsi="Verdana"/>
        <w:color w:val="003399"/>
        <w:sz w:val="15"/>
        <w:szCs w:val="15"/>
      </w:rPr>
      <w:t xml:space="preserve"> is provided for members of </w:t>
    </w:r>
    <w:r w:rsidRPr="008027EE">
      <w:rPr>
        <w:rFonts w:ascii="Verdana" w:hAnsi="Verdana"/>
        <w:b/>
        <w:bCs/>
        <w:iCs/>
        <w:color w:val="003399"/>
        <w:sz w:val="15"/>
        <w:szCs w:val="15"/>
      </w:rPr>
      <w:t>The Exams Office</w:t>
    </w:r>
    <w:r w:rsidRPr="008027EE">
      <w:rPr>
        <w:rFonts w:ascii="Verdana" w:hAnsi="Verdana"/>
        <w:color w:val="003399"/>
        <w:sz w:val="15"/>
        <w:szCs w:val="15"/>
      </w:rPr>
      <w:t xml:space="preserve"> </w:t>
    </w:r>
    <w:r w:rsidRPr="008027EE">
      <w:rPr>
        <w:rFonts w:ascii="Verdana" w:hAnsi="Verdana"/>
        <w:bCs/>
        <w:color w:val="003399"/>
        <w:sz w:val="15"/>
        <w:szCs w:val="15"/>
        <w:u w:val="single"/>
      </w:rPr>
      <w:t>only</w:t>
    </w:r>
    <w:r w:rsidRPr="008027EE">
      <w:rPr>
        <w:rFonts w:ascii="Verdana" w:hAnsi="Verdana"/>
        <w:b/>
        <w:color w:val="003399"/>
        <w:sz w:val="15"/>
        <w:szCs w:val="15"/>
      </w:rPr>
      <w:t xml:space="preserve"> </w:t>
    </w:r>
    <w:r w:rsidRPr="008027EE">
      <w:rPr>
        <w:rFonts w:ascii="Verdana" w:hAnsi="Verdana"/>
        <w:color w:val="003399"/>
        <w:sz w:val="15"/>
        <w:szCs w:val="15"/>
      </w:rPr>
      <w:t xml:space="preserve">and must not be shared beyond use in your centre </w:t>
    </w:r>
  </w:p>
  <w:bookmarkEnd w:id="0"/>
  <w:bookmarkEnd w:id="1"/>
  <w:bookmarkEnd w:id="2"/>
  <w:bookmarkEnd w:id="3"/>
  <w:bookmarkEnd w:id="4"/>
  <w:p w14:paraId="1A207F97" w14:textId="13C54E9F" w:rsidR="00C74B3B" w:rsidRPr="008B0691" w:rsidRDefault="008B0691" w:rsidP="008B0691">
    <w:pPr>
      <w:pStyle w:val="Default"/>
      <w:jc w:val="right"/>
      <w:rPr>
        <w:rFonts w:ascii="Verdana" w:hAnsi="Verdana"/>
        <w:i/>
        <w:sz w:val="15"/>
        <w:szCs w:val="15"/>
        <w:vertAlign w:val="superscript"/>
      </w:rPr>
    </w:pPr>
    <w:r>
      <w:rPr>
        <w:rFonts w:ascii="Verdana" w:hAnsi="Verdana"/>
        <w:b/>
        <w:noProof/>
        <w:sz w:val="15"/>
        <w:szCs w:val="15"/>
      </w:rPr>
      <w:t xml:space="preserve">Post-results servces: </w:t>
    </w:r>
    <w:r w:rsidR="007B14B0">
      <w:rPr>
        <w:rFonts w:ascii="Verdana" w:hAnsi="Verdana"/>
        <w:b/>
        <w:noProof/>
        <w:sz w:val="15"/>
        <w:szCs w:val="15"/>
      </w:rPr>
      <w:t>request, consent and payment form</w:t>
    </w:r>
    <w:r w:rsidRPr="00FD3537">
      <w:rPr>
        <w:rFonts w:ascii="Verdana" w:hAnsi="Verdana"/>
        <w:b/>
        <w:noProof/>
        <w:sz w:val="15"/>
        <w:szCs w:val="15"/>
      </w:rPr>
      <w:t xml:space="preserve"> template</w:t>
    </w:r>
    <w:r>
      <w:rPr>
        <w:rFonts w:ascii="Rockwell" w:hAnsi="Rockwell"/>
        <w:b/>
        <w:noProof/>
        <w:sz w:val="18"/>
        <w:szCs w:val="18"/>
      </w:rPr>
      <w:t xml:space="preserve"> </w:t>
    </w:r>
    <w:r w:rsidRPr="00FD3537">
      <w:rPr>
        <w:rFonts w:ascii="Verdana" w:hAnsi="Verdana"/>
        <w:noProof/>
        <w:sz w:val="15"/>
        <w:szCs w:val="15"/>
      </w:rPr>
      <w:t>(</w:t>
    </w:r>
    <w:r w:rsidR="007A6730">
      <w:rPr>
        <w:rFonts w:ascii="Verdana" w:hAnsi="Verdana"/>
        <w:noProof/>
        <w:sz w:val="15"/>
        <w:szCs w:val="15"/>
      </w:rPr>
      <w:t>Summer</w:t>
    </w:r>
    <w:r w:rsidRPr="00FD3537">
      <w:rPr>
        <w:rFonts w:ascii="Verdana" w:hAnsi="Verdana"/>
        <w:noProof/>
        <w:sz w:val="15"/>
        <w:szCs w:val="15"/>
      </w:rPr>
      <w:t xml:space="preserve"> 202</w:t>
    </w:r>
    <w:r w:rsidR="007A6730">
      <w:rPr>
        <w:rFonts w:ascii="Verdana" w:hAnsi="Verdana"/>
        <w:noProof/>
        <w:sz w:val="15"/>
        <w:szCs w:val="15"/>
      </w:rPr>
      <w:t>2</w:t>
    </w:r>
    <w:r w:rsidRPr="00FD3537">
      <w:rPr>
        <w:rFonts w:ascii="Verdana" w:hAnsi="Verdana"/>
        <w:noProof/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C42D" w14:textId="77777777" w:rsidR="00DB4752" w:rsidRDefault="00DB4752" w:rsidP="00DE6DC0">
      <w:r>
        <w:separator/>
      </w:r>
    </w:p>
  </w:footnote>
  <w:footnote w:type="continuationSeparator" w:id="0">
    <w:p w14:paraId="5BE0BBBB" w14:textId="77777777" w:rsidR="00DB4752" w:rsidRDefault="00DB4752" w:rsidP="00D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798A"/>
    <w:multiLevelType w:val="hybridMultilevel"/>
    <w:tmpl w:val="1E0ACDD8"/>
    <w:lvl w:ilvl="0" w:tplc="E6DE5AFC">
      <w:start w:val="1"/>
      <w:numFmt w:val="bullet"/>
      <w:lvlText w:val="£"/>
      <w:lvlJc w:val="left"/>
      <w:pPr>
        <w:ind w:left="2268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2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7BA5"/>
    <w:multiLevelType w:val="multilevel"/>
    <w:tmpl w:val="69D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26490B"/>
    <w:multiLevelType w:val="hybridMultilevel"/>
    <w:tmpl w:val="E11A556E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2272EF9"/>
    <w:multiLevelType w:val="multilevel"/>
    <w:tmpl w:val="61C6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825852"/>
    <w:multiLevelType w:val="hybridMultilevel"/>
    <w:tmpl w:val="0E5AE1B8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50D90"/>
    <w:multiLevelType w:val="multilevel"/>
    <w:tmpl w:val="FF7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3721976">
    <w:abstractNumId w:val="39"/>
  </w:num>
  <w:num w:numId="2" w16cid:durableId="2058117250">
    <w:abstractNumId w:val="36"/>
  </w:num>
  <w:num w:numId="3" w16cid:durableId="1875148581">
    <w:abstractNumId w:val="20"/>
  </w:num>
  <w:num w:numId="4" w16cid:durableId="1269580933">
    <w:abstractNumId w:val="37"/>
  </w:num>
  <w:num w:numId="5" w16cid:durableId="1233539603">
    <w:abstractNumId w:val="32"/>
  </w:num>
  <w:num w:numId="6" w16cid:durableId="228924702">
    <w:abstractNumId w:val="33"/>
  </w:num>
  <w:num w:numId="7" w16cid:durableId="588271028">
    <w:abstractNumId w:val="3"/>
  </w:num>
  <w:num w:numId="8" w16cid:durableId="832835162">
    <w:abstractNumId w:val="38"/>
  </w:num>
  <w:num w:numId="9" w16cid:durableId="1992758444">
    <w:abstractNumId w:val="15"/>
  </w:num>
  <w:num w:numId="10" w16cid:durableId="1583293096">
    <w:abstractNumId w:val="5"/>
  </w:num>
  <w:num w:numId="11" w16cid:durableId="566379046">
    <w:abstractNumId w:val="4"/>
  </w:num>
  <w:num w:numId="12" w16cid:durableId="1936013361">
    <w:abstractNumId w:val="9"/>
  </w:num>
  <w:num w:numId="13" w16cid:durableId="228661898">
    <w:abstractNumId w:val="13"/>
  </w:num>
  <w:num w:numId="14" w16cid:durableId="732042360">
    <w:abstractNumId w:val="7"/>
  </w:num>
  <w:num w:numId="15" w16cid:durableId="1616867674">
    <w:abstractNumId w:val="48"/>
  </w:num>
  <w:num w:numId="16" w16cid:durableId="1018889987">
    <w:abstractNumId w:val="2"/>
  </w:num>
  <w:num w:numId="17" w16cid:durableId="1711420344">
    <w:abstractNumId w:val="45"/>
  </w:num>
  <w:num w:numId="18" w16cid:durableId="559638019">
    <w:abstractNumId w:val="28"/>
  </w:num>
  <w:num w:numId="19" w16cid:durableId="527833115">
    <w:abstractNumId w:val="8"/>
  </w:num>
  <w:num w:numId="20" w16cid:durableId="1571043159">
    <w:abstractNumId w:val="27"/>
  </w:num>
  <w:num w:numId="21" w16cid:durableId="774711377">
    <w:abstractNumId w:val="31"/>
  </w:num>
  <w:num w:numId="22" w16cid:durableId="1117286561">
    <w:abstractNumId w:val="42"/>
  </w:num>
  <w:num w:numId="23" w16cid:durableId="533538187">
    <w:abstractNumId w:val="17"/>
  </w:num>
  <w:num w:numId="24" w16cid:durableId="1658797628">
    <w:abstractNumId w:val="0"/>
  </w:num>
  <w:num w:numId="25" w16cid:durableId="842939731">
    <w:abstractNumId w:val="47"/>
  </w:num>
  <w:num w:numId="26" w16cid:durableId="707266072">
    <w:abstractNumId w:val="40"/>
  </w:num>
  <w:num w:numId="27" w16cid:durableId="1962492135">
    <w:abstractNumId w:val="18"/>
  </w:num>
  <w:num w:numId="28" w16cid:durableId="1510176654">
    <w:abstractNumId w:val="14"/>
  </w:num>
  <w:num w:numId="29" w16cid:durableId="1549681215">
    <w:abstractNumId w:val="29"/>
  </w:num>
  <w:num w:numId="30" w16cid:durableId="2127773817">
    <w:abstractNumId w:val="30"/>
  </w:num>
  <w:num w:numId="31" w16cid:durableId="1604802203">
    <w:abstractNumId w:val="6"/>
  </w:num>
  <w:num w:numId="32" w16cid:durableId="1972664530">
    <w:abstractNumId w:val="43"/>
  </w:num>
  <w:num w:numId="33" w16cid:durableId="651838753">
    <w:abstractNumId w:val="12"/>
  </w:num>
  <w:num w:numId="34" w16cid:durableId="1089037053">
    <w:abstractNumId w:val="19"/>
  </w:num>
  <w:num w:numId="35" w16cid:durableId="1891384902">
    <w:abstractNumId w:val="25"/>
  </w:num>
  <w:num w:numId="36" w16cid:durableId="1103458026">
    <w:abstractNumId w:val="11"/>
  </w:num>
  <w:num w:numId="37" w16cid:durableId="902955038">
    <w:abstractNumId w:val="10"/>
  </w:num>
  <w:num w:numId="38" w16cid:durableId="1907255550">
    <w:abstractNumId w:val="16"/>
  </w:num>
  <w:num w:numId="39" w16cid:durableId="1114668421">
    <w:abstractNumId w:val="46"/>
  </w:num>
  <w:num w:numId="40" w16cid:durableId="670528350">
    <w:abstractNumId w:val="1"/>
  </w:num>
  <w:num w:numId="41" w16cid:durableId="263801978">
    <w:abstractNumId w:val="41"/>
  </w:num>
  <w:num w:numId="42" w16cid:durableId="374432913">
    <w:abstractNumId w:val="22"/>
  </w:num>
  <w:num w:numId="43" w16cid:durableId="607154982">
    <w:abstractNumId w:val="35"/>
  </w:num>
  <w:num w:numId="44" w16cid:durableId="283578575">
    <w:abstractNumId w:val="34"/>
  </w:num>
  <w:num w:numId="45" w16cid:durableId="1236814759">
    <w:abstractNumId w:val="21"/>
  </w:num>
  <w:num w:numId="46" w16cid:durableId="1792893646">
    <w:abstractNumId w:val="24"/>
  </w:num>
  <w:num w:numId="47" w16cid:durableId="2118673925">
    <w:abstractNumId w:val="26"/>
  </w:num>
  <w:num w:numId="48" w16cid:durableId="1100563758">
    <w:abstractNumId w:val="44"/>
  </w:num>
  <w:num w:numId="49" w16cid:durableId="1360721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D"/>
    <w:rsid w:val="000019D7"/>
    <w:rsid w:val="000040B2"/>
    <w:rsid w:val="000143EC"/>
    <w:rsid w:val="000159CF"/>
    <w:rsid w:val="00023C95"/>
    <w:rsid w:val="00025D3F"/>
    <w:rsid w:val="000318FA"/>
    <w:rsid w:val="00034C1F"/>
    <w:rsid w:val="0003798C"/>
    <w:rsid w:val="0005161B"/>
    <w:rsid w:val="000560D0"/>
    <w:rsid w:val="0005668C"/>
    <w:rsid w:val="00060147"/>
    <w:rsid w:val="00066941"/>
    <w:rsid w:val="00067132"/>
    <w:rsid w:val="00074960"/>
    <w:rsid w:val="00075AC4"/>
    <w:rsid w:val="0007780F"/>
    <w:rsid w:val="00077943"/>
    <w:rsid w:val="00081F2C"/>
    <w:rsid w:val="000863F9"/>
    <w:rsid w:val="00096272"/>
    <w:rsid w:val="00097BBA"/>
    <w:rsid w:val="000A3C76"/>
    <w:rsid w:val="000A4DF0"/>
    <w:rsid w:val="000A53A6"/>
    <w:rsid w:val="000B213E"/>
    <w:rsid w:val="000B2E08"/>
    <w:rsid w:val="000C3152"/>
    <w:rsid w:val="000C51B3"/>
    <w:rsid w:val="000C64B8"/>
    <w:rsid w:val="000D63EB"/>
    <w:rsid w:val="000F4C8B"/>
    <w:rsid w:val="000F7FB5"/>
    <w:rsid w:val="00101D41"/>
    <w:rsid w:val="00102EE5"/>
    <w:rsid w:val="00103057"/>
    <w:rsid w:val="001064D3"/>
    <w:rsid w:val="00107741"/>
    <w:rsid w:val="00115ED9"/>
    <w:rsid w:val="0011603F"/>
    <w:rsid w:val="00120AF5"/>
    <w:rsid w:val="0012263D"/>
    <w:rsid w:val="001246A7"/>
    <w:rsid w:val="00126EDA"/>
    <w:rsid w:val="001303F5"/>
    <w:rsid w:val="00134BB4"/>
    <w:rsid w:val="00134DB3"/>
    <w:rsid w:val="00141212"/>
    <w:rsid w:val="00152AA3"/>
    <w:rsid w:val="0015608C"/>
    <w:rsid w:val="001572E3"/>
    <w:rsid w:val="00162355"/>
    <w:rsid w:val="00173D6F"/>
    <w:rsid w:val="001750DD"/>
    <w:rsid w:val="00177186"/>
    <w:rsid w:val="00186CEA"/>
    <w:rsid w:val="00193701"/>
    <w:rsid w:val="001A0204"/>
    <w:rsid w:val="001A280E"/>
    <w:rsid w:val="001B59A8"/>
    <w:rsid w:val="001B75C7"/>
    <w:rsid w:val="001C08DC"/>
    <w:rsid w:val="001D132E"/>
    <w:rsid w:val="001D707E"/>
    <w:rsid w:val="001E4172"/>
    <w:rsid w:val="001E44ED"/>
    <w:rsid w:val="001F1DF1"/>
    <w:rsid w:val="001F1F3F"/>
    <w:rsid w:val="001F3153"/>
    <w:rsid w:val="001F6F63"/>
    <w:rsid w:val="001F72BD"/>
    <w:rsid w:val="001F7764"/>
    <w:rsid w:val="002125AE"/>
    <w:rsid w:val="00212A45"/>
    <w:rsid w:val="0021432E"/>
    <w:rsid w:val="00215037"/>
    <w:rsid w:val="00217724"/>
    <w:rsid w:val="00223D35"/>
    <w:rsid w:val="0024449A"/>
    <w:rsid w:val="002458C4"/>
    <w:rsid w:val="00256E6A"/>
    <w:rsid w:val="00265145"/>
    <w:rsid w:val="002744C9"/>
    <w:rsid w:val="002812E3"/>
    <w:rsid w:val="00286F44"/>
    <w:rsid w:val="002A06B0"/>
    <w:rsid w:val="002B16C8"/>
    <w:rsid w:val="002B2061"/>
    <w:rsid w:val="002B2460"/>
    <w:rsid w:val="002B4F68"/>
    <w:rsid w:val="002C37AB"/>
    <w:rsid w:val="002E35ED"/>
    <w:rsid w:val="002E44EC"/>
    <w:rsid w:val="002E5EEE"/>
    <w:rsid w:val="002E7AD8"/>
    <w:rsid w:val="003037FA"/>
    <w:rsid w:val="0030396C"/>
    <w:rsid w:val="00310A4F"/>
    <w:rsid w:val="00315894"/>
    <w:rsid w:val="00315FF8"/>
    <w:rsid w:val="00327D50"/>
    <w:rsid w:val="0033255B"/>
    <w:rsid w:val="0033339A"/>
    <w:rsid w:val="003357B8"/>
    <w:rsid w:val="00336D59"/>
    <w:rsid w:val="0033700B"/>
    <w:rsid w:val="003401E5"/>
    <w:rsid w:val="00347762"/>
    <w:rsid w:val="003602C7"/>
    <w:rsid w:val="003635AA"/>
    <w:rsid w:val="00387A3D"/>
    <w:rsid w:val="0039392F"/>
    <w:rsid w:val="00394416"/>
    <w:rsid w:val="003A01D8"/>
    <w:rsid w:val="003A06F2"/>
    <w:rsid w:val="003A2B66"/>
    <w:rsid w:val="003A34D2"/>
    <w:rsid w:val="003B79E4"/>
    <w:rsid w:val="003C4224"/>
    <w:rsid w:val="003C67A1"/>
    <w:rsid w:val="003C7AF5"/>
    <w:rsid w:val="003D1EE1"/>
    <w:rsid w:val="003D4874"/>
    <w:rsid w:val="003D7E14"/>
    <w:rsid w:val="003E4B11"/>
    <w:rsid w:val="003E5E17"/>
    <w:rsid w:val="004010B8"/>
    <w:rsid w:val="0040498E"/>
    <w:rsid w:val="00404E2B"/>
    <w:rsid w:val="004122B8"/>
    <w:rsid w:val="00417D66"/>
    <w:rsid w:val="00422FA6"/>
    <w:rsid w:val="00454779"/>
    <w:rsid w:val="004566C5"/>
    <w:rsid w:val="00461B65"/>
    <w:rsid w:val="00465F30"/>
    <w:rsid w:val="00482C92"/>
    <w:rsid w:val="00492419"/>
    <w:rsid w:val="00493BC9"/>
    <w:rsid w:val="0049578D"/>
    <w:rsid w:val="00497273"/>
    <w:rsid w:val="0049791B"/>
    <w:rsid w:val="00497AEC"/>
    <w:rsid w:val="004B2914"/>
    <w:rsid w:val="004B435F"/>
    <w:rsid w:val="004B528E"/>
    <w:rsid w:val="004B5A6F"/>
    <w:rsid w:val="004B65CF"/>
    <w:rsid w:val="004B677B"/>
    <w:rsid w:val="004C0ECF"/>
    <w:rsid w:val="004C12A6"/>
    <w:rsid w:val="004C43B8"/>
    <w:rsid w:val="004C7B03"/>
    <w:rsid w:val="004D2C56"/>
    <w:rsid w:val="004D31C5"/>
    <w:rsid w:val="004D35D2"/>
    <w:rsid w:val="004E5A24"/>
    <w:rsid w:val="00504084"/>
    <w:rsid w:val="00506A8C"/>
    <w:rsid w:val="005108EB"/>
    <w:rsid w:val="00510FB0"/>
    <w:rsid w:val="00514683"/>
    <w:rsid w:val="005166FD"/>
    <w:rsid w:val="0053188A"/>
    <w:rsid w:val="005374D7"/>
    <w:rsid w:val="0055187E"/>
    <w:rsid w:val="00561D78"/>
    <w:rsid w:val="00566226"/>
    <w:rsid w:val="005725E2"/>
    <w:rsid w:val="0057622A"/>
    <w:rsid w:val="00597EB1"/>
    <w:rsid w:val="005B15C2"/>
    <w:rsid w:val="005B79B4"/>
    <w:rsid w:val="005C0C89"/>
    <w:rsid w:val="005D6B61"/>
    <w:rsid w:val="005E2204"/>
    <w:rsid w:val="005E4DBC"/>
    <w:rsid w:val="005F26AB"/>
    <w:rsid w:val="005F32E3"/>
    <w:rsid w:val="0060632A"/>
    <w:rsid w:val="00607423"/>
    <w:rsid w:val="006114FD"/>
    <w:rsid w:val="00611755"/>
    <w:rsid w:val="00616746"/>
    <w:rsid w:val="00617CF8"/>
    <w:rsid w:val="0062491A"/>
    <w:rsid w:val="00627ED3"/>
    <w:rsid w:val="00636313"/>
    <w:rsid w:val="00641194"/>
    <w:rsid w:val="00651503"/>
    <w:rsid w:val="00655DC2"/>
    <w:rsid w:val="0066051F"/>
    <w:rsid w:val="00667BD9"/>
    <w:rsid w:val="00675627"/>
    <w:rsid w:val="00677B97"/>
    <w:rsid w:val="0068342E"/>
    <w:rsid w:val="00683F92"/>
    <w:rsid w:val="00687C03"/>
    <w:rsid w:val="006A5DFD"/>
    <w:rsid w:val="006B7623"/>
    <w:rsid w:val="006C5498"/>
    <w:rsid w:val="006C571C"/>
    <w:rsid w:val="006E6D7B"/>
    <w:rsid w:val="00711F3A"/>
    <w:rsid w:val="00714175"/>
    <w:rsid w:val="00714789"/>
    <w:rsid w:val="00724107"/>
    <w:rsid w:val="00725252"/>
    <w:rsid w:val="00726DA1"/>
    <w:rsid w:val="00736D1D"/>
    <w:rsid w:val="0074058E"/>
    <w:rsid w:val="0074298C"/>
    <w:rsid w:val="0074357F"/>
    <w:rsid w:val="00745D59"/>
    <w:rsid w:val="00754100"/>
    <w:rsid w:val="00755211"/>
    <w:rsid w:val="0075523D"/>
    <w:rsid w:val="00760B88"/>
    <w:rsid w:val="00761DF1"/>
    <w:rsid w:val="00763846"/>
    <w:rsid w:val="007757C5"/>
    <w:rsid w:val="00780B99"/>
    <w:rsid w:val="0078391D"/>
    <w:rsid w:val="0079576D"/>
    <w:rsid w:val="007A2022"/>
    <w:rsid w:val="007A6730"/>
    <w:rsid w:val="007B14B0"/>
    <w:rsid w:val="007B647D"/>
    <w:rsid w:val="007B648A"/>
    <w:rsid w:val="007C0C1D"/>
    <w:rsid w:val="007C0C21"/>
    <w:rsid w:val="007C3BE6"/>
    <w:rsid w:val="007C5C5C"/>
    <w:rsid w:val="007D27C9"/>
    <w:rsid w:val="007E4907"/>
    <w:rsid w:val="007E54FC"/>
    <w:rsid w:val="007E6771"/>
    <w:rsid w:val="00803E70"/>
    <w:rsid w:val="00804D81"/>
    <w:rsid w:val="00807FBF"/>
    <w:rsid w:val="00817B4B"/>
    <w:rsid w:val="00836415"/>
    <w:rsid w:val="00837723"/>
    <w:rsid w:val="00840E6B"/>
    <w:rsid w:val="00847BDB"/>
    <w:rsid w:val="0085211F"/>
    <w:rsid w:val="008602D9"/>
    <w:rsid w:val="008755AB"/>
    <w:rsid w:val="00885379"/>
    <w:rsid w:val="00894680"/>
    <w:rsid w:val="00895F80"/>
    <w:rsid w:val="00896669"/>
    <w:rsid w:val="008A557C"/>
    <w:rsid w:val="008B0691"/>
    <w:rsid w:val="008C4A05"/>
    <w:rsid w:val="008E4E70"/>
    <w:rsid w:val="008E6822"/>
    <w:rsid w:val="008E7021"/>
    <w:rsid w:val="008F24BA"/>
    <w:rsid w:val="008F3961"/>
    <w:rsid w:val="008F679A"/>
    <w:rsid w:val="00900514"/>
    <w:rsid w:val="00902B62"/>
    <w:rsid w:val="00905DDB"/>
    <w:rsid w:val="009066A7"/>
    <w:rsid w:val="00906C58"/>
    <w:rsid w:val="00910F2C"/>
    <w:rsid w:val="00913467"/>
    <w:rsid w:val="00924F35"/>
    <w:rsid w:val="00933EC8"/>
    <w:rsid w:val="009450BD"/>
    <w:rsid w:val="009537D4"/>
    <w:rsid w:val="00957385"/>
    <w:rsid w:val="009662DD"/>
    <w:rsid w:val="0097427B"/>
    <w:rsid w:val="00975C24"/>
    <w:rsid w:val="00980F1C"/>
    <w:rsid w:val="00984F85"/>
    <w:rsid w:val="009856FE"/>
    <w:rsid w:val="00995523"/>
    <w:rsid w:val="009A074A"/>
    <w:rsid w:val="009A0F71"/>
    <w:rsid w:val="009A6EED"/>
    <w:rsid w:val="009A7785"/>
    <w:rsid w:val="009B2FBE"/>
    <w:rsid w:val="009B326D"/>
    <w:rsid w:val="009B67B0"/>
    <w:rsid w:val="009C2D37"/>
    <w:rsid w:val="009C7A57"/>
    <w:rsid w:val="009D1112"/>
    <w:rsid w:val="009D45D4"/>
    <w:rsid w:val="009E1DEC"/>
    <w:rsid w:val="009F2B1E"/>
    <w:rsid w:val="009F4316"/>
    <w:rsid w:val="00A02A54"/>
    <w:rsid w:val="00A04E9A"/>
    <w:rsid w:val="00A114A2"/>
    <w:rsid w:val="00A130F3"/>
    <w:rsid w:val="00A146F2"/>
    <w:rsid w:val="00A20F46"/>
    <w:rsid w:val="00A26681"/>
    <w:rsid w:val="00A32D2E"/>
    <w:rsid w:val="00A33745"/>
    <w:rsid w:val="00A355D0"/>
    <w:rsid w:val="00A3726F"/>
    <w:rsid w:val="00A56C43"/>
    <w:rsid w:val="00A6153B"/>
    <w:rsid w:val="00A72884"/>
    <w:rsid w:val="00A762AC"/>
    <w:rsid w:val="00A94001"/>
    <w:rsid w:val="00A97404"/>
    <w:rsid w:val="00AA0925"/>
    <w:rsid w:val="00AA6BFF"/>
    <w:rsid w:val="00AC55A4"/>
    <w:rsid w:val="00AD4604"/>
    <w:rsid w:val="00AD7237"/>
    <w:rsid w:val="00AE08B8"/>
    <w:rsid w:val="00AE099F"/>
    <w:rsid w:val="00AE15A1"/>
    <w:rsid w:val="00AE6FE8"/>
    <w:rsid w:val="00AF3B2E"/>
    <w:rsid w:val="00B12264"/>
    <w:rsid w:val="00B13C04"/>
    <w:rsid w:val="00B222C7"/>
    <w:rsid w:val="00B2736E"/>
    <w:rsid w:val="00B409F1"/>
    <w:rsid w:val="00B40ED8"/>
    <w:rsid w:val="00B454D0"/>
    <w:rsid w:val="00B46D0D"/>
    <w:rsid w:val="00B50773"/>
    <w:rsid w:val="00B53D3B"/>
    <w:rsid w:val="00B55FFA"/>
    <w:rsid w:val="00B67AEE"/>
    <w:rsid w:val="00B75405"/>
    <w:rsid w:val="00B767E9"/>
    <w:rsid w:val="00B83E17"/>
    <w:rsid w:val="00B857E3"/>
    <w:rsid w:val="00B906F9"/>
    <w:rsid w:val="00B90FC5"/>
    <w:rsid w:val="00B92100"/>
    <w:rsid w:val="00BA0AA8"/>
    <w:rsid w:val="00BB2CD8"/>
    <w:rsid w:val="00BB506E"/>
    <w:rsid w:val="00BB6C0E"/>
    <w:rsid w:val="00BB7184"/>
    <w:rsid w:val="00BC070D"/>
    <w:rsid w:val="00BC0C5A"/>
    <w:rsid w:val="00BC7DAF"/>
    <w:rsid w:val="00BD528B"/>
    <w:rsid w:val="00BE49EE"/>
    <w:rsid w:val="00BE6198"/>
    <w:rsid w:val="00BE7CBA"/>
    <w:rsid w:val="00BF083D"/>
    <w:rsid w:val="00BF7196"/>
    <w:rsid w:val="00C011DB"/>
    <w:rsid w:val="00C033BA"/>
    <w:rsid w:val="00C06EBD"/>
    <w:rsid w:val="00C11587"/>
    <w:rsid w:val="00C157E1"/>
    <w:rsid w:val="00C238E5"/>
    <w:rsid w:val="00C24613"/>
    <w:rsid w:val="00C2482A"/>
    <w:rsid w:val="00C25CC1"/>
    <w:rsid w:val="00C27342"/>
    <w:rsid w:val="00C357E7"/>
    <w:rsid w:val="00C41343"/>
    <w:rsid w:val="00C41BDA"/>
    <w:rsid w:val="00C474E8"/>
    <w:rsid w:val="00C52021"/>
    <w:rsid w:val="00C553CB"/>
    <w:rsid w:val="00C55B16"/>
    <w:rsid w:val="00C60A41"/>
    <w:rsid w:val="00C633F7"/>
    <w:rsid w:val="00C74B3B"/>
    <w:rsid w:val="00C7609C"/>
    <w:rsid w:val="00C77874"/>
    <w:rsid w:val="00C77904"/>
    <w:rsid w:val="00C83161"/>
    <w:rsid w:val="00CB241E"/>
    <w:rsid w:val="00CB4283"/>
    <w:rsid w:val="00CC59E1"/>
    <w:rsid w:val="00CE7463"/>
    <w:rsid w:val="00CF0538"/>
    <w:rsid w:val="00D12801"/>
    <w:rsid w:val="00D15275"/>
    <w:rsid w:val="00D35913"/>
    <w:rsid w:val="00D41EDE"/>
    <w:rsid w:val="00D67876"/>
    <w:rsid w:val="00D70617"/>
    <w:rsid w:val="00D72995"/>
    <w:rsid w:val="00D80BF0"/>
    <w:rsid w:val="00D84CDD"/>
    <w:rsid w:val="00DA00E7"/>
    <w:rsid w:val="00DA7675"/>
    <w:rsid w:val="00DB4571"/>
    <w:rsid w:val="00DB4752"/>
    <w:rsid w:val="00DB4AB4"/>
    <w:rsid w:val="00DB6DFA"/>
    <w:rsid w:val="00DC2EA0"/>
    <w:rsid w:val="00DD0285"/>
    <w:rsid w:val="00DE221F"/>
    <w:rsid w:val="00DE453D"/>
    <w:rsid w:val="00DE5ED1"/>
    <w:rsid w:val="00DE632C"/>
    <w:rsid w:val="00DE6DC0"/>
    <w:rsid w:val="00DE7B35"/>
    <w:rsid w:val="00DF3254"/>
    <w:rsid w:val="00DF36BC"/>
    <w:rsid w:val="00DF6154"/>
    <w:rsid w:val="00E05B9D"/>
    <w:rsid w:val="00E16B6E"/>
    <w:rsid w:val="00E20CE6"/>
    <w:rsid w:val="00E210BD"/>
    <w:rsid w:val="00E24D64"/>
    <w:rsid w:val="00E317D0"/>
    <w:rsid w:val="00E31F3A"/>
    <w:rsid w:val="00E350EA"/>
    <w:rsid w:val="00E4042F"/>
    <w:rsid w:val="00E4140D"/>
    <w:rsid w:val="00E46175"/>
    <w:rsid w:val="00E55C0E"/>
    <w:rsid w:val="00E91B6E"/>
    <w:rsid w:val="00EA02FE"/>
    <w:rsid w:val="00EB002C"/>
    <w:rsid w:val="00EC6C96"/>
    <w:rsid w:val="00ED0BAA"/>
    <w:rsid w:val="00ED277D"/>
    <w:rsid w:val="00ED7BF6"/>
    <w:rsid w:val="00EE5ADA"/>
    <w:rsid w:val="00EF323F"/>
    <w:rsid w:val="00EF32DA"/>
    <w:rsid w:val="00EF6689"/>
    <w:rsid w:val="00F10289"/>
    <w:rsid w:val="00F104FA"/>
    <w:rsid w:val="00F10FAF"/>
    <w:rsid w:val="00F23D48"/>
    <w:rsid w:val="00F24DB4"/>
    <w:rsid w:val="00F25497"/>
    <w:rsid w:val="00F34906"/>
    <w:rsid w:val="00F4229C"/>
    <w:rsid w:val="00F445C2"/>
    <w:rsid w:val="00F546BA"/>
    <w:rsid w:val="00F62C9A"/>
    <w:rsid w:val="00F67373"/>
    <w:rsid w:val="00F72DD5"/>
    <w:rsid w:val="00F73368"/>
    <w:rsid w:val="00F74829"/>
    <w:rsid w:val="00F81014"/>
    <w:rsid w:val="00F96589"/>
    <w:rsid w:val="00FA34A3"/>
    <w:rsid w:val="00FA41EE"/>
    <w:rsid w:val="00FA5F3E"/>
    <w:rsid w:val="00FA67B5"/>
    <w:rsid w:val="00FB219E"/>
    <w:rsid w:val="00FB6AA7"/>
    <w:rsid w:val="00FC7143"/>
    <w:rsid w:val="00FD0000"/>
    <w:rsid w:val="00FD0F34"/>
    <w:rsid w:val="00FD2CB3"/>
    <w:rsid w:val="00FD4BFF"/>
    <w:rsid w:val="00FE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5CE40"/>
  <w15:docId w15:val="{1119F46E-78FF-4EE8-BC01-5D7444C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BD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75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A3726F"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rsid w:val="001F72BD"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90F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4D3"/>
    <w:rPr>
      <w:b/>
      <w:bCs/>
    </w:rPr>
  </w:style>
  <w:style w:type="character" w:styleId="Emphasis">
    <w:name w:val="Emphasis"/>
    <w:basedOn w:val="DefaultParagraphFont"/>
    <w:uiPriority w:val="20"/>
    <w:qFormat/>
    <w:rsid w:val="008755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55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  <w:rsid w:val="005108EB"/>
  </w:style>
  <w:style w:type="character" w:customStyle="1" w:styleId="Heading3Char">
    <w:name w:val="Heading 3 Char"/>
    <w:basedOn w:val="DefaultParagraphFont"/>
    <w:link w:val="Heading3"/>
    <w:uiPriority w:val="9"/>
    <w:semiHidden/>
    <w:rsid w:val="00933E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  <w:rsid w:val="00933EC8"/>
  </w:style>
  <w:style w:type="character" w:customStyle="1" w:styleId="file-info9">
    <w:name w:val="file-info9"/>
    <w:basedOn w:val="DefaultParagraphFont"/>
    <w:rsid w:val="00933EC8"/>
  </w:style>
  <w:style w:type="character" w:customStyle="1" w:styleId="file-type">
    <w:name w:val="file-type"/>
    <w:basedOn w:val="DefaultParagraphFont"/>
    <w:rsid w:val="00933EC8"/>
  </w:style>
  <w:style w:type="paragraph" w:styleId="NormalWeb">
    <w:name w:val="Normal (Web)"/>
    <w:basedOn w:val="Normal"/>
    <w:uiPriority w:val="99"/>
    <w:unhideWhenUsed/>
    <w:rsid w:val="00F4229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  <w:rsid w:val="00780B99"/>
  </w:style>
  <w:style w:type="table" w:styleId="TableGrid">
    <w:name w:val="Table Grid"/>
    <w:basedOn w:val="TableNormal"/>
    <w:uiPriority w:val="59"/>
    <w:rsid w:val="00B273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6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0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0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40E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02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482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q.org.uk/exams-office/post-results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5154-0193-40EF-935A-B22EA4CE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Mary Ellams</cp:lastModifiedBy>
  <cp:revision>4</cp:revision>
  <cp:lastPrinted>2021-06-01T15:41:00Z</cp:lastPrinted>
  <dcterms:created xsi:type="dcterms:W3CDTF">2022-07-19T14:46:00Z</dcterms:created>
  <dcterms:modified xsi:type="dcterms:W3CDTF">2022-07-21T09:13:00Z</dcterms:modified>
</cp:coreProperties>
</file>